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A492" w14:textId="77777777" w:rsidR="001F5CD3" w:rsidRDefault="001F5CD3" w:rsidP="001F5CD3">
      <w:pPr>
        <w:pStyle w:val="Heading1"/>
        <w:shd w:val="clear" w:color="auto" w:fill="FFFFFF"/>
        <w:spacing w:before="0" w:line="449" w:lineRule="atLeast"/>
        <w:jc w:val="center"/>
        <w:rPr>
          <w:rFonts w:ascii="var(--serif)" w:hAnsi="var(--serif)"/>
          <w:sz w:val="39"/>
          <w:szCs w:val="39"/>
        </w:rPr>
      </w:pPr>
      <w:r>
        <w:rPr>
          <w:rFonts w:ascii="var(--serif)" w:hAnsi="var(--serif)"/>
          <w:sz w:val="39"/>
          <w:szCs w:val="39"/>
        </w:rPr>
        <w:t>2024 Annual Town Meeting</w:t>
      </w:r>
    </w:p>
    <w:p w14:paraId="2566857C" w14:textId="77777777" w:rsidR="001F5CD3" w:rsidRDefault="001F5CD3" w:rsidP="001F5CD3">
      <w:pPr>
        <w:pStyle w:val="NormalWeb"/>
        <w:shd w:val="clear" w:color="auto" w:fill="FFFFFF"/>
        <w:jc w:val="center"/>
        <w:rPr>
          <w:rFonts w:ascii="Open Sans" w:hAnsi="Open Sans" w:cs="Open Sans"/>
          <w:color w:val="2E2E2E"/>
        </w:rPr>
      </w:pPr>
      <w:r>
        <w:rPr>
          <w:rFonts w:ascii="Open Sans" w:hAnsi="Open Sans" w:cs="Open Sans"/>
          <w:color w:val="2E2E2E"/>
        </w:rPr>
        <w:t xml:space="preserve">The 2024 Annual Town Meeting will be on Tuesday, March 12, 2024, at the Hinsdale Community Center starting at 10:00 a.m. for the election of Town Officers.  </w:t>
      </w:r>
    </w:p>
    <w:p w14:paraId="0471EAA0" w14:textId="6A919FFB" w:rsidR="001F5CD3" w:rsidRDefault="001F5CD3" w:rsidP="001F5CD3">
      <w:pPr>
        <w:pStyle w:val="NormalWeb"/>
        <w:shd w:val="clear" w:color="auto" w:fill="FFFFFF"/>
        <w:jc w:val="center"/>
        <w:rPr>
          <w:rFonts w:ascii="Open Sans" w:hAnsi="Open Sans" w:cs="Open Sans"/>
          <w:color w:val="2E2E2E"/>
        </w:rPr>
      </w:pPr>
      <w:r>
        <w:rPr>
          <w:rFonts w:ascii="Open Sans" w:hAnsi="Open Sans" w:cs="Open Sans"/>
          <w:color w:val="2E2E2E"/>
        </w:rPr>
        <w:t xml:space="preserve">The business part of the Town Meeting shall be adjourned and will be held on Saturday, March 16, 2024, at 9:00 a.m. in the morning in the gymnasium of </w:t>
      </w:r>
      <w:r w:rsidR="00765FFE">
        <w:rPr>
          <w:rFonts w:ascii="Open Sans" w:hAnsi="Open Sans" w:cs="Open Sans"/>
          <w:color w:val="2E2E2E"/>
        </w:rPr>
        <w:t>Hinsdale</w:t>
      </w:r>
      <w:r>
        <w:rPr>
          <w:rFonts w:ascii="Open Sans" w:hAnsi="Open Sans" w:cs="Open Sans"/>
          <w:color w:val="2E2E2E"/>
        </w:rPr>
        <w:t xml:space="preserve"> Middle High School.  </w:t>
      </w:r>
    </w:p>
    <w:p w14:paraId="08055879" w14:textId="52DCAD64" w:rsidR="001F5CD3" w:rsidRDefault="001F5CD3" w:rsidP="001F5CD3">
      <w:pPr>
        <w:pStyle w:val="NormalWeb"/>
        <w:shd w:val="clear" w:color="auto" w:fill="FFFFFF"/>
        <w:jc w:val="center"/>
        <w:rPr>
          <w:rFonts w:ascii="Open Sans" w:hAnsi="Open Sans" w:cs="Open Sans"/>
          <w:color w:val="2E2E2E"/>
        </w:rPr>
      </w:pPr>
      <w:r>
        <w:rPr>
          <w:rFonts w:ascii="Open Sans" w:hAnsi="Open Sans" w:cs="Open Sans"/>
          <w:color w:val="2E2E2E"/>
        </w:rPr>
        <w:t>The School District Meeting will begin at the conclusion of the Town Meeting, or 10:30 am (whichever comes first).</w:t>
      </w:r>
    </w:p>
    <w:p w14:paraId="65CF0627" w14:textId="77777777" w:rsidR="00A7559F" w:rsidRDefault="00A7559F" w:rsidP="001F5CD3">
      <w:pPr>
        <w:jc w:val="center"/>
      </w:pPr>
    </w:p>
    <w:p w14:paraId="132C777A" w14:textId="039C663D" w:rsidR="001F5CD3" w:rsidRPr="00D42103" w:rsidRDefault="001F5CD3" w:rsidP="001F5CD3">
      <w:pPr>
        <w:jc w:val="center"/>
      </w:pPr>
    </w:p>
    <w:sectPr w:rsidR="001F5CD3" w:rsidRPr="00D42103">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CB98" w14:textId="77777777" w:rsidR="007D5593" w:rsidRDefault="007D5593">
      <w:pPr>
        <w:spacing w:after="0" w:line="240" w:lineRule="auto"/>
      </w:pPr>
      <w:r>
        <w:separator/>
      </w:r>
    </w:p>
  </w:endnote>
  <w:endnote w:type="continuationSeparator" w:id="0">
    <w:p w14:paraId="25450F2F" w14:textId="77777777" w:rsidR="007D5593" w:rsidRDefault="007D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ar(--serif)">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DCD" w14:textId="77777777" w:rsidR="00C65745" w:rsidRDefault="00C65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6902" w14:textId="0DC508B7" w:rsidR="00681315" w:rsidRDefault="00D27C6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702E4">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702E4">
      <w:rPr>
        <w:b/>
        <w:noProof/>
        <w:color w:val="000000"/>
        <w:sz w:val="24"/>
        <w:szCs w:val="24"/>
      </w:rPr>
      <w:t>3</w:t>
    </w:r>
    <w:r>
      <w:rPr>
        <w:b/>
        <w:color w:val="000000"/>
        <w:sz w:val="24"/>
        <w:szCs w:val="24"/>
      </w:rPr>
      <w:fldChar w:fldCharType="end"/>
    </w:r>
  </w:p>
  <w:p w14:paraId="00993504" w14:textId="77777777" w:rsidR="00681315" w:rsidRDefault="00681315">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6781" w14:textId="77777777" w:rsidR="00681315" w:rsidRDefault="00681315">
    <w:pPr>
      <w:pBdr>
        <w:top w:val="nil"/>
        <w:left w:val="nil"/>
        <w:bottom w:val="nil"/>
        <w:right w:val="nil"/>
        <w:between w:val="nil"/>
      </w:pBdr>
      <w:tabs>
        <w:tab w:val="center" w:pos="4680"/>
        <w:tab w:val="right" w:pos="9360"/>
      </w:tabs>
      <w:spacing w:after="0" w:line="240" w:lineRule="auto"/>
      <w:ind w:left="-360" w:right="-360"/>
      <w:rPr>
        <w:rFonts w:ascii="Times New Roman" w:eastAsia="Times New Roman" w:hAnsi="Times New Roman" w:cs="Times New Roman"/>
      </w:rPr>
    </w:pPr>
  </w:p>
  <w:p w14:paraId="5302B367" w14:textId="77777777" w:rsidR="00681315" w:rsidRDefault="00000000">
    <w:pPr>
      <w:pBdr>
        <w:top w:val="nil"/>
        <w:left w:val="nil"/>
        <w:bottom w:val="nil"/>
        <w:right w:val="nil"/>
        <w:between w:val="nil"/>
      </w:pBdr>
      <w:tabs>
        <w:tab w:val="center" w:pos="4680"/>
        <w:tab w:val="right" w:pos="9360"/>
      </w:tabs>
      <w:spacing w:after="0" w:line="240" w:lineRule="auto"/>
      <w:ind w:left="-360" w:right="-360"/>
      <w:rPr>
        <w:rFonts w:ascii="Times New Roman" w:eastAsia="Times New Roman" w:hAnsi="Times New Roman" w:cs="Times New Roman"/>
      </w:rPr>
    </w:pPr>
    <w:r>
      <w:pict w14:anchorId="6CDAA49A">
        <v:rect id="_x0000_i1025" style="width:0;height:1.5pt" o:hralign="center" o:hrstd="t" o:hr="t" fillcolor="#a0a0a0" stroked="f"/>
      </w:pict>
    </w:r>
  </w:p>
  <w:p w14:paraId="29A953DB" w14:textId="77777777" w:rsidR="00681315" w:rsidRDefault="00D27C6C">
    <w:pPr>
      <w:spacing w:after="0"/>
      <w:ind w:left="-360" w:right="-360"/>
      <w:rPr>
        <w:rFonts w:ascii="Times New Roman" w:eastAsia="Times New Roman" w:hAnsi="Times New Roman" w:cs="Times New Roman"/>
        <w:sz w:val="16"/>
        <w:szCs w:val="16"/>
      </w:rPr>
    </w:pPr>
    <w:r>
      <w:rPr>
        <w:rFonts w:ascii="Arial" w:eastAsia="Arial" w:hAnsi="Arial" w:cs="Arial"/>
        <w:sz w:val="16"/>
        <w:szCs w:val="16"/>
      </w:rPr>
      <w:t xml:space="preserve">SAU 92 does not discriminate on the basis of race, color, national origin, gender, sex, sexual orientation, religion, nationality, ethnic origins, country of origin, economic status, status as a victim of domestic violence, harassment, sexual assault, or stalking, disability, age or other protected classes under applicable law in its educational programs and activities. SAU 92 also provides equal access to buildings for youth groups. Link to Training - </w:t>
    </w:r>
    <w:hyperlink r:id="rId1">
      <w:r>
        <w:rPr>
          <w:rFonts w:ascii="Arial" w:eastAsia="Arial" w:hAnsi="Arial" w:cs="Arial"/>
          <w:color w:val="1155CC"/>
          <w:sz w:val="16"/>
          <w:szCs w:val="16"/>
          <w:u w:val="single"/>
        </w:rPr>
        <w:t>https://nhprimex.org/explore-training/single/understanding-sexual-harassment/</w:t>
      </w:r>
    </w:hyperlink>
    <w:r>
      <w:rPr>
        <w:rFonts w:ascii="Arial" w:eastAsia="Arial" w:hAnsi="Arial" w:cs="Arial"/>
        <w:sz w:val="16"/>
        <w:szCs w:val="16"/>
      </w:rPr>
      <w:t xml:space="preserve"> Questions about Title IX can be referred to the SAU 92 Interim Superintendent, Dr. David Ryan, dryan@hnhsd.org or 603-336-5728.</w:t>
    </w:r>
  </w:p>
  <w:p w14:paraId="6002BF70" w14:textId="77777777" w:rsidR="00681315" w:rsidRDefault="00681315">
    <w:pPr>
      <w:pBdr>
        <w:top w:val="nil"/>
        <w:left w:val="nil"/>
        <w:bottom w:val="nil"/>
        <w:right w:val="nil"/>
        <w:between w:val="nil"/>
      </w:pBdr>
      <w:tabs>
        <w:tab w:val="center" w:pos="4680"/>
        <w:tab w:val="right" w:pos="9360"/>
      </w:tabs>
      <w:spacing w:after="0" w:line="240" w:lineRule="auto"/>
      <w:ind w:left="-360"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87AA" w14:textId="77777777" w:rsidR="007D5593" w:rsidRDefault="007D5593">
      <w:pPr>
        <w:spacing w:after="0" w:line="240" w:lineRule="auto"/>
      </w:pPr>
      <w:r>
        <w:separator/>
      </w:r>
    </w:p>
  </w:footnote>
  <w:footnote w:type="continuationSeparator" w:id="0">
    <w:p w14:paraId="6E02448C" w14:textId="77777777" w:rsidR="007D5593" w:rsidRDefault="007D5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32ED" w14:textId="77777777" w:rsidR="00C65745" w:rsidRDefault="00C65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DB4F" w14:textId="77777777" w:rsidR="00C65745" w:rsidRDefault="00C65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6DA3" w14:textId="77777777" w:rsidR="00681315" w:rsidRDefault="00D27C6C">
    <w:pPr>
      <w:pBdr>
        <w:top w:val="nil"/>
        <w:left w:val="nil"/>
        <w:bottom w:val="single" w:sz="4" w:space="1" w:color="000000"/>
        <w:right w:val="nil"/>
        <w:between w:val="nil"/>
      </w:pBdr>
      <w:tabs>
        <w:tab w:val="center" w:pos="4680"/>
        <w:tab w:val="right" w:pos="9360"/>
      </w:tabs>
      <w:spacing w:after="0" w:line="240" w:lineRule="auto"/>
      <w:ind w:left="-360" w:right="-360"/>
      <w:jc w:val="center"/>
      <w:rPr>
        <w:color w:val="000000"/>
      </w:rPr>
    </w:pPr>
    <w:r>
      <w:rPr>
        <w:noProof/>
        <w:color w:val="000000"/>
      </w:rPr>
      <w:drawing>
        <wp:inline distT="0" distB="0" distL="0" distR="0" wp14:anchorId="5A41C44B" wp14:editId="2814459E">
          <wp:extent cx="5895975" cy="1152525"/>
          <wp:effectExtent l="0" t="0" r="0" b="0"/>
          <wp:docPr id="4"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5895975" cy="1152525"/>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2CBF861B" wp14:editId="4A888D21">
              <wp:simplePos x="0" y="0"/>
              <wp:positionH relativeFrom="column">
                <wp:posOffset>1841500</wp:posOffset>
              </wp:positionH>
              <wp:positionV relativeFrom="paragraph">
                <wp:posOffset>-431799</wp:posOffset>
              </wp:positionV>
              <wp:extent cx="2266950" cy="2275840"/>
              <wp:effectExtent l="0" t="0" r="0" b="0"/>
              <wp:wrapNone/>
              <wp:docPr id="2" name="Rectangle 2"/>
              <wp:cNvGraphicFramePr/>
              <a:graphic xmlns:a="http://schemas.openxmlformats.org/drawingml/2006/main">
                <a:graphicData uri="http://schemas.microsoft.com/office/word/2010/wordprocessingShape">
                  <wps:wsp>
                    <wps:cNvSpPr/>
                    <wps:spPr>
                      <a:xfrm>
                        <a:off x="4217288" y="2646843"/>
                        <a:ext cx="2257425" cy="2266315"/>
                      </a:xfrm>
                      <a:prstGeom prst="rect">
                        <a:avLst/>
                      </a:prstGeom>
                      <a:noFill/>
                      <a:ln>
                        <a:noFill/>
                      </a:ln>
                    </wps:spPr>
                    <wps:txbx>
                      <w:txbxContent>
                        <w:p w14:paraId="1AE9A66D" w14:textId="77777777" w:rsidR="00681315" w:rsidRDefault="00681315">
                          <w:pPr>
                            <w:spacing w:line="240" w:lineRule="auto"/>
                            <w:jc w:val="center"/>
                            <w:textDirection w:val="btLr"/>
                          </w:pPr>
                        </w:p>
                        <w:p w14:paraId="10A26E74" w14:textId="77777777" w:rsidR="00681315" w:rsidRDefault="00681315">
                          <w:pPr>
                            <w:spacing w:line="275" w:lineRule="auto"/>
                            <w:textDirection w:val="btLr"/>
                          </w:pPr>
                        </w:p>
                        <w:p w14:paraId="42741D3A" w14:textId="77777777" w:rsidR="00681315" w:rsidRDefault="0068131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CBF861B" id="Rectangle 2" o:spid="_x0000_s1026" style="position:absolute;left:0;text-align:left;margin-left:145pt;margin-top:-34pt;width:178.5pt;height:179.2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" filled="f" stroked="f">
              <v:textbox inset="2.53958mm,1.2694mm,2.53958mm,1.2694mm">
                <w:txbxContent>
                  <w:p w14:paraId="1AE9A66D" w14:textId="77777777" w:rsidR="00681315" w:rsidRDefault="00681315">
                    <w:pPr>
                      <w:spacing w:line="240" w:lineRule="auto"/>
                      <w:jc w:val="center"/>
                      <w:textDirection w:val="btLr"/>
                    </w:pPr>
                  </w:p>
                  <w:p w14:paraId="10A26E74" w14:textId="77777777" w:rsidR="00681315" w:rsidRDefault="00681315">
                    <w:pPr>
                      <w:spacing w:line="275" w:lineRule="auto"/>
                      <w:textDirection w:val="btLr"/>
                    </w:pPr>
                  </w:p>
                  <w:p w14:paraId="42741D3A" w14:textId="77777777" w:rsidR="00681315" w:rsidRDefault="00681315">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739B043A" wp14:editId="1CFE0BB9">
              <wp:simplePos x="0" y="0"/>
              <wp:positionH relativeFrom="column">
                <wp:posOffset>5003800</wp:posOffset>
              </wp:positionH>
              <wp:positionV relativeFrom="paragraph">
                <wp:posOffset>0</wp:posOffset>
              </wp:positionV>
              <wp:extent cx="1990725" cy="1057275"/>
              <wp:effectExtent l="0" t="0" r="0" b="0"/>
              <wp:wrapNone/>
              <wp:docPr id="1" name="Rectangle 1"/>
              <wp:cNvGraphicFramePr/>
              <a:graphic xmlns:a="http://schemas.openxmlformats.org/drawingml/2006/main">
                <a:graphicData uri="http://schemas.microsoft.com/office/word/2010/wordprocessingShape">
                  <wps:wsp>
                    <wps:cNvSpPr/>
                    <wps:spPr>
                      <a:xfrm>
                        <a:off x="4355400" y="3256125"/>
                        <a:ext cx="1981200" cy="1047750"/>
                      </a:xfrm>
                      <a:prstGeom prst="rect">
                        <a:avLst/>
                      </a:prstGeom>
                      <a:noFill/>
                      <a:ln>
                        <a:noFill/>
                      </a:ln>
                    </wps:spPr>
                    <wps:txbx>
                      <w:txbxContent>
                        <w:p w14:paraId="2B0A863C" w14:textId="77777777" w:rsidR="00681315" w:rsidRDefault="00D27C6C">
                          <w:pPr>
                            <w:spacing w:after="0" w:line="240" w:lineRule="auto"/>
                            <w:jc w:val="center"/>
                            <w:textDirection w:val="btLr"/>
                          </w:pPr>
                          <w:r>
                            <w:rPr>
                              <w:rFonts w:ascii="Times New Roman" w:eastAsia="Times New Roman" w:hAnsi="Times New Roman" w:cs="Times New Roman"/>
                              <w:color w:val="000000"/>
                            </w:rPr>
                            <w:t>Patricia Wallace</w:t>
                          </w:r>
                        </w:p>
                        <w:p w14:paraId="4DCC8556" w14:textId="77777777" w:rsidR="00681315" w:rsidRDefault="00D27C6C">
                          <w:pPr>
                            <w:spacing w:after="0" w:line="240" w:lineRule="auto"/>
                            <w:jc w:val="center"/>
                            <w:textDirection w:val="btLr"/>
                          </w:pPr>
                          <w:r>
                            <w:rPr>
                              <w:rFonts w:ascii="Times New Roman" w:eastAsia="Times New Roman" w:hAnsi="Times New Roman" w:cs="Times New Roman"/>
                              <w:color w:val="000000"/>
                            </w:rPr>
                            <w:t>Director of Student Services</w:t>
                          </w:r>
                        </w:p>
                        <w:p w14:paraId="3A241068" w14:textId="77777777" w:rsidR="00681315" w:rsidRDefault="00681315">
                          <w:pPr>
                            <w:spacing w:after="0" w:line="240" w:lineRule="auto"/>
                            <w:jc w:val="center"/>
                            <w:textDirection w:val="btLr"/>
                          </w:pPr>
                        </w:p>
                        <w:p w14:paraId="1496294B" w14:textId="77777777" w:rsidR="00681315" w:rsidRDefault="00D27C6C">
                          <w:pPr>
                            <w:spacing w:after="0" w:line="240" w:lineRule="auto"/>
                            <w:jc w:val="center"/>
                            <w:textDirection w:val="btLr"/>
                          </w:pPr>
                          <w:r>
                            <w:rPr>
                              <w:rFonts w:ascii="Times New Roman" w:eastAsia="Times New Roman" w:hAnsi="Times New Roman" w:cs="Times New Roman"/>
                              <w:color w:val="000000"/>
                            </w:rPr>
                            <w:t>Karen Thompson</w:t>
                          </w:r>
                        </w:p>
                        <w:p w14:paraId="5FBAEEF9" w14:textId="5BE5102D" w:rsidR="00681315" w:rsidRDefault="00D27C6C">
                          <w:pPr>
                            <w:spacing w:after="0" w:line="240" w:lineRule="auto"/>
                            <w:jc w:val="center"/>
                            <w:textDirection w:val="btLr"/>
                          </w:pPr>
                          <w:r>
                            <w:rPr>
                              <w:rFonts w:ascii="Times New Roman" w:eastAsia="Times New Roman" w:hAnsi="Times New Roman" w:cs="Times New Roman"/>
                              <w:color w:val="000000"/>
                            </w:rPr>
                            <w:t xml:space="preserve">Director of </w:t>
                          </w:r>
                          <w:r w:rsidR="008C502E">
                            <w:rPr>
                              <w:rFonts w:ascii="Times New Roman" w:eastAsia="Times New Roman" w:hAnsi="Times New Roman" w:cs="Times New Roman"/>
                              <w:color w:val="000000"/>
                            </w:rPr>
                            <w:t>Personalized</w:t>
                          </w:r>
                          <w:r>
                            <w:rPr>
                              <w:rFonts w:ascii="Times New Roman" w:eastAsia="Times New Roman" w:hAnsi="Times New Roman" w:cs="Times New Roman"/>
                              <w:color w:val="000000"/>
                            </w:rPr>
                            <w:t xml:space="preserve"> Learning</w:t>
                          </w:r>
                        </w:p>
                        <w:p w14:paraId="216EA04C" w14:textId="77777777" w:rsidR="00681315" w:rsidRDefault="00681315">
                          <w:pPr>
                            <w:spacing w:after="0" w:line="240" w:lineRule="auto"/>
                            <w:jc w:val="center"/>
                            <w:textDirection w:val="btLr"/>
                          </w:pPr>
                        </w:p>
                        <w:p w14:paraId="2C085548" w14:textId="77777777" w:rsidR="00681315" w:rsidRDefault="00681315">
                          <w:pPr>
                            <w:spacing w:after="0" w:line="240" w:lineRule="auto"/>
                            <w:jc w:val="center"/>
                            <w:textDirection w:val="btLr"/>
                          </w:pPr>
                        </w:p>
                        <w:p w14:paraId="56BC848B" w14:textId="77777777" w:rsidR="00681315" w:rsidRDefault="00681315">
                          <w:pPr>
                            <w:spacing w:after="0" w:line="240" w:lineRule="auto"/>
                            <w:jc w:val="center"/>
                            <w:textDirection w:val="btLr"/>
                          </w:pPr>
                        </w:p>
                        <w:p w14:paraId="1935BD16" w14:textId="77777777" w:rsidR="00681315" w:rsidRDefault="00681315">
                          <w:pPr>
                            <w:spacing w:after="0" w:line="240" w:lineRule="auto"/>
                            <w:jc w:val="center"/>
                            <w:textDirection w:val="btLr"/>
                          </w:pPr>
                        </w:p>
                        <w:p w14:paraId="3DA3C0BF" w14:textId="77777777" w:rsidR="00681315" w:rsidRDefault="00681315">
                          <w:pPr>
                            <w:spacing w:after="0" w:line="240" w:lineRule="auto"/>
                            <w:jc w:val="center"/>
                            <w:textDirection w:val="btLr"/>
                          </w:pPr>
                        </w:p>
                        <w:p w14:paraId="4E262B5D" w14:textId="77777777" w:rsidR="00681315" w:rsidRDefault="00681315">
                          <w:pPr>
                            <w:spacing w:after="0" w:line="240" w:lineRule="auto"/>
                            <w:jc w:val="center"/>
                            <w:textDirection w:val="btLr"/>
                          </w:pPr>
                        </w:p>
                        <w:p w14:paraId="295A6FAB" w14:textId="77777777" w:rsidR="00681315" w:rsidRDefault="00D27C6C">
                          <w:pPr>
                            <w:spacing w:line="240" w:lineRule="auto"/>
                            <w:textDirection w:val="btLr"/>
                          </w:pPr>
                          <w:r>
                            <w:rPr>
                              <w:rFonts w:ascii="Times New Roman" w:eastAsia="Times New Roman" w:hAnsi="Times New Roman" w:cs="Times New Roman"/>
                              <w:color w:val="000000"/>
                            </w:rPr>
                            <w:t xml:space="preserve"> </w:t>
                          </w:r>
                        </w:p>
                        <w:p w14:paraId="0D7AC7A5" w14:textId="77777777" w:rsidR="00681315" w:rsidRDefault="00681315">
                          <w:pPr>
                            <w:spacing w:line="275" w:lineRule="auto"/>
                            <w:textDirection w:val="btLr"/>
                          </w:pPr>
                        </w:p>
                        <w:p w14:paraId="3A49B439" w14:textId="77777777" w:rsidR="00681315" w:rsidRDefault="0068131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39B043A" id="Rectangle 1" o:spid="_x0000_s1027" style="position:absolute;left:0;text-align:left;margin-left:394pt;margin-top:0;width:156.7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" filled="f" stroked="f">
              <v:textbox inset="2.53958mm,1.2694mm,2.53958mm,1.2694mm">
                <w:txbxContent>
                  <w:p w14:paraId="2B0A863C" w14:textId="77777777" w:rsidR="00681315" w:rsidRDefault="00D27C6C">
                    <w:pPr>
                      <w:spacing w:after="0" w:line="240" w:lineRule="auto"/>
                      <w:jc w:val="center"/>
                      <w:textDirection w:val="btLr"/>
                    </w:pPr>
                    <w:r>
                      <w:rPr>
                        <w:rFonts w:ascii="Times New Roman" w:eastAsia="Times New Roman" w:hAnsi="Times New Roman" w:cs="Times New Roman"/>
                        <w:color w:val="000000"/>
                      </w:rPr>
                      <w:t>Patricia Wallace</w:t>
                    </w:r>
                  </w:p>
                  <w:p w14:paraId="4DCC8556" w14:textId="77777777" w:rsidR="00681315" w:rsidRDefault="00D27C6C">
                    <w:pPr>
                      <w:spacing w:after="0" w:line="240" w:lineRule="auto"/>
                      <w:jc w:val="center"/>
                      <w:textDirection w:val="btLr"/>
                    </w:pPr>
                    <w:r>
                      <w:rPr>
                        <w:rFonts w:ascii="Times New Roman" w:eastAsia="Times New Roman" w:hAnsi="Times New Roman" w:cs="Times New Roman"/>
                        <w:color w:val="000000"/>
                      </w:rPr>
                      <w:t>Director of Student Services</w:t>
                    </w:r>
                  </w:p>
                  <w:p w14:paraId="3A241068" w14:textId="77777777" w:rsidR="00681315" w:rsidRDefault="00681315">
                    <w:pPr>
                      <w:spacing w:after="0" w:line="240" w:lineRule="auto"/>
                      <w:jc w:val="center"/>
                      <w:textDirection w:val="btLr"/>
                    </w:pPr>
                  </w:p>
                  <w:p w14:paraId="1496294B" w14:textId="77777777" w:rsidR="00681315" w:rsidRDefault="00D27C6C">
                    <w:pPr>
                      <w:spacing w:after="0" w:line="240" w:lineRule="auto"/>
                      <w:jc w:val="center"/>
                      <w:textDirection w:val="btLr"/>
                    </w:pPr>
                    <w:r>
                      <w:rPr>
                        <w:rFonts w:ascii="Times New Roman" w:eastAsia="Times New Roman" w:hAnsi="Times New Roman" w:cs="Times New Roman"/>
                        <w:color w:val="000000"/>
                      </w:rPr>
                      <w:t>Karen Thompson</w:t>
                    </w:r>
                  </w:p>
                  <w:p w14:paraId="5FBAEEF9" w14:textId="5BE5102D" w:rsidR="00681315" w:rsidRDefault="00D27C6C">
                    <w:pPr>
                      <w:spacing w:after="0" w:line="240" w:lineRule="auto"/>
                      <w:jc w:val="center"/>
                      <w:textDirection w:val="btLr"/>
                    </w:pPr>
                    <w:r>
                      <w:rPr>
                        <w:rFonts w:ascii="Times New Roman" w:eastAsia="Times New Roman" w:hAnsi="Times New Roman" w:cs="Times New Roman"/>
                        <w:color w:val="000000"/>
                      </w:rPr>
                      <w:t xml:space="preserve">Director of </w:t>
                    </w:r>
                    <w:r w:rsidR="008C502E">
                      <w:rPr>
                        <w:rFonts w:ascii="Times New Roman" w:eastAsia="Times New Roman" w:hAnsi="Times New Roman" w:cs="Times New Roman"/>
                        <w:color w:val="000000"/>
                      </w:rPr>
                      <w:t>Personalized</w:t>
                    </w:r>
                    <w:r>
                      <w:rPr>
                        <w:rFonts w:ascii="Times New Roman" w:eastAsia="Times New Roman" w:hAnsi="Times New Roman" w:cs="Times New Roman"/>
                        <w:color w:val="000000"/>
                      </w:rPr>
                      <w:t xml:space="preserve"> Learning</w:t>
                    </w:r>
                  </w:p>
                  <w:p w14:paraId="216EA04C" w14:textId="77777777" w:rsidR="00681315" w:rsidRDefault="00681315">
                    <w:pPr>
                      <w:spacing w:after="0" w:line="240" w:lineRule="auto"/>
                      <w:jc w:val="center"/>
                      <w:textDirection w:val="btLr"/>
                    </w:pPr>
                  </w:p>
                  <w:p w14:paraId="2C085548" w14:textId="77777777" w:rsidR="00681315" w:rsidRDefault="00681315">
                    <w:pPr>
                      <w:spacing w:after="0" w:line="240" w:lineRule="auto"/>
                      <w:jc w:val="center"/>
                      <w:textDirection w:val="btLr"/>
                    </w:pPr>
                  </w:p>
                  <w:p w14:paraId="56BC848B" w14:textId="77777777" w:rsidR="00681315" w:rsidRDefault="00681315">
                    <w:pPr>
                      <w:spacing w:after="0" w:line="240" w:lineRule="auto"/>
                      <w:jc w:val="center"/>
                      <w:textDirection w:val="btLr"/>
                    </w:pPr>
                  </w:p>
                  <w:p w14:paraId="1935BD16" w14:textId="77777777" w:rsidR="00681315" w:rsidRDefault="00681315">
                    <w:pPr>
                      <w:spacing w:after="0" w:line="240" w:lineRule="auto"/>
                      <w:jc w:val="center"/>
                      <w:textDirection w:val="btLr"/>
                    </w:pPr>
                  </w:p>
                  <w:p w14:paraId="3DA3C0BF" w14:textId="77777777" w:rsidR="00681315" w:rsidRDefault="00681315">
                    <w:pPr>
                      <w:spacing w:after="0" w:line="240" w:lineRule="auto"/>
                      <w:jc w:val="center"/>
                      <w:textDirection w:val="btLr"/>
                    </w:pPr>
                  </w:p>
                  <w:p w14:paraId="4E262B5D" w14:textId="77777777" w:rsidR="00681315" w:rsidRDefault="00681315">
                    <w:pPr>
                      <w:spacing w:after="0" w:line="240" w:lineRule="auto"/>
                      <w:jc w:val="center"/>
                      <w:textDirection w:val="btLr"/>
                    </w:pPr>
                  </w:p>
                  <w:p w14:paraId="295A6FAB" w14:textId="77777777" w:rsidR="00681315" w:rsidRDefault="00D27C6C">
                    <w:pPr>
                      <w:spacing w:line="240" w:lineRule="auto"/>
                      <w:textDirection w:val="btLr"/>
                    </w:pPr>
                    <w:r>
                      <w:rPr>
                        <w:rFonts w:ascii="Times New Roman" w:eastAsia="Times New Roman" w:hAnsi="Times New Roman" w:cs="Times New Roman"/>
                        <w:color w:val="000000"/>
                      </w:rPr>
                      <w:t xml:space="preserve"> </w:t>
                    </w:r>
                  </w:p>
                  <w:p w14:paraId="0D7AC7A5" w14:textId="77777777" w:rsidR="00681315" w:rsidRDefault="00681315">
                    <w:pPr>
                      <w:spacing w:line="275" w:lineRule="auto"/>
                      <w:textDirection w:val="btLr"/>
                    </w:pPr>
                  </w:p>
                  <w:p w14:paraId="3A49B439" w14:textId="77777777" w:rsidR="00681315" w:rsidRDefault="00681315">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9148C5A" wp14:editId="045931DD">
              <wp:simplePos x="0" y="0"/>
              <wp:positionH relativeFrom="column">
                <wp:posOffset>-647699</wp:posOffset>
              </wp:positionH>
              <wp:positionV relativeFrom="paragraph">
                <wp:posOffset>0</wp:posOffset>
              </wp:positionV>
              <wp:extent cx="2171700" cy="1552575"/>
              <wp:effectExtent l="0" t="0" r="0" b="0"/>
              <wp:wrapNone/>
              <wp:docPr id="3" name="Rectangle 3"/>
              <wp:cNvGraphicFramePr/>
              <a:graphic xmlns:a="http://schemas.openxmlformats.org/drawingml/2006/main">
                <a:graphicData uri="http://schemas.microsoft.com/office/word/2010/wordprocessingShape">
                  <wps:wsp>
                    <wps:cNvSpPr/>
                    <wps:spPr>
                      <a:xfrm>
                        <a:off x="4264913" y="3008475"/>
                        <a:ext cx="2162175" cy="1543050"/>
                      </a:xfrm>
                      <a:prstGeom prst="rect">
                        <a:avLst/>
                      </a:prstGeom>
                      <a:noFill/>
                      <a:ln>
                        <a:noFill/>
                      </a:ln>
                    </wps:spPr>
                    <wps:txbx>
                      <w:txbxContent>
                        <w:p w14:paraId="164B2E03" w14:textId="77777777" w:rsidR="00681315" w:rsidRDefault="00D27C6C">
                          <w:pPr>
                            <w:spacing w:after="0" w:line="240" w:lineRule="auto"/>
                            <w:jc w:val="center"/>
                            <w:textDirection w:val="btLr"/>
                          </w:pPr>
                          <w:r>
                            <w:rPr>
                              <w:rFonts w:ascii="Times New Roman" w:eastAsia="Times New Roman" w:hAnsi="Times New Roman" w:cs="Times New Roman"/>
                              <w:color w:val="000000"/>
                            </w:rPr>
                            <w:t>David Ryan, Ed.D.</w:t>
                          </w:r>
                        </w:p>
                        <w:p w14:paraId="5D30E255" w14:textId="77777777" w:rsidR="00681315" w:rsidRDefault="00D27C6C">
                          <w:pPr>
                            <w:spacing w:after="0" w:line="240" w:lineRule="auto"/>
                            <w:jc w:val="center"/>
                            <w:textDirection w:val="btLr"/>
                          </w:pPr>
                          <w:r>
                            <w:rPr>
                              <w:rFonts w:ascii="Times New Roman" w:eastAsia="Times New Roman" w:hAnsi="Times New Roman" w:cs="Times New Roman"/>
                              <w:color w:val="000000"/>
                            </w:rPr>
                            <w:t>Interim Superintendent</w:t>
                          </w:r>
                        </w:p>
                        <w:p w14:paraId="3767CE64" w14:textId="77777777" w:rsidR="00681315" w:rsidRDefault="00681315">
                          <w:pPr>
                            <w:spacing w:after="0" w:line="240" w:lineRule="auto"/>
                            <w:jc w:val="center"/>
                            <w:textDirection w:val="btLr"/>
                          </w:pPr>
                        </w:p>
                        <w:p w14:paraId="2465A14E" w14:textId="12AA328E" w:rsidR="00681315" w:rsidRDefault="00D27C6C">
                          <w:pPr>
                            <w:spacing w:after="0" w:line="240" w:lineRule="auto"/>
                            <w:jc w:val="center"/>
                            <w:textDirection w:val="btLr"/>
                          </w:pPr>
                          <w:r>
                            <w:rPr>
                              <w:rFonts w:ascii="Times New Roman" w:eastAsia="Times New Roman" w:hAnsi="Times New Roman" w:cs="Times New Roman"/>
                              <w:color w:val="000000"/>
                            </w:rPr>
                            <w:t>Jane Fortson</w:t>
                          </w:r>
                          <w:r w:rsidR="008C502E">
                            <w:rPr>
                              <w:rFonts w:ascii="Times New Roman" w:eastAsia="Times New Roman" w:hAnsi="Times New Roman" w:cs="Times New Roman"/>
                              <w:color w:val="000000"/>
                            </w:rPr>
                            <w:t>, CPA</w:t>
                          </w:r>
                        </w:p>
                        <w:p w14:paraId="69E9F20B" w14:textId="77777777" w:rsidR="00681315" w:rsidRDefault="00D27C6C">
                          <w:pPr>
                            <w:spacing w:after="0" w:line="240" w:lineRule="auto"/>
                            <w:jc w:val="center"/>
                            <w:textDirection w:val="btLr"/>
                          </w:pPr>
                          <w:r>
                            <w:rPr>
                              <w:rFonts w:ascii="Times New Roman" w:eastAsia="Times New Roman" w:hAnsi="Times New Roman" w:cs="Times New Roman"/>
                              <w:color w:val="000000"/>
                            </w:rPr>
                            <w:t>Business Administrator</w:t>
                          </w:r>
                        </w:p>
                        <w:p w14:paraId="4EF77F7D" w14:textId="77777777" w:rsidR="00681315" w:rsidRDefault="00681315">
                          <w:pPr>
                            <w:spacing w:after="0" w:line="240" w:lineRule="auto"/>
                            <w:jc w:val="center"/>
                            <w:textDirection w:val="btLr"/>
                          </w:pPr>
                        </w:p>
                        <w:p w14:paraId="07E2C30B" w14:textId="77777777" w:rsidR="00681315" w:rsidRDefault="00681315">
                          <w:pPr>
                            <w:spacing w:after="0" w:line="240" w:lineRule="auto"/>
                            <w:jc w:val="center"/>
                            <w:textDirection w:val="btLr"/>
                          </w:pPr>
                        </w:p>
                        <w:p w14:paraId="21612E4D" w14:textId="77777777" w:rsidR="00681315" w:rsidRDefault="00681315">
                          <w:pPr>
                            <w:spacing w:after="0" w:line="240" w:lineRule="auto"/>
                            <w:jc w:val="center"/>
                            <w:textDirection w:val="btLr"/>
                          </w:pPr>
                        </w:p>
                        <w:p w14:paraId="283A0762" w14:textId="77777777" w:rsidR="00681315" w:rsidRDefault="00681315">
                          <w:pPr>
                            <w:spacing w:after="0" w:line="240" w:lineRule="auto"/>
                            <w:jc w:val="center"/>
                            <w:textDirection w:val="btLr"/>
                          </w:pPr>
                        </w:p>
                        <w:p w14:paraId="5539F20C" w14:textId="77777777" w:rsidR="00681315" w:rsidRDefault="00681315">
                          <w:pPr>
                            <w:spacing w:after="0" w:line="240" w:lineRule="auto"/>
                            <w:jc w:val="center"/>
                            <w:textDirection w:val="btLr"/>
                          </w:pPr>
                        </w:p>
                        <w:p w14:paraId="2B07A016" w14:textId="77777777" w:rsidR="00681315" w:rsidRDefault="00681315">
                          <w:pPr>
                            <w:spacing w:after="0" w:line="240" w:lineRule="auto"/>
                            <w:jc w:val="center"/>
                            <w:textDirection w:val="btLr"/>
                          </w:pPr>
                        </w:p>
                        <w:p w14:paraId="5E952AC8" w14:textId="77777777" w:rsidR="00681315" w:rsidRDefault="00681315">
                          <w:pPr>
                            <w:spacing w:after="0" w:line="240" w:lineRule="auto"/>
                            <w:textDirection w:val="btLr"/>
                          </w:pPr>
                        </w:p>
                        <w:p w14:paraId="1B971CBD" w14:textId="77777777" w:rsidR="00681315" w:rsidRDefault="00681315">
                          <w:pPr>
                            <w:spacing w:after="0" w:line="240" w:lineRule="auto"/>
                            <w:jc w:val="center"/>
                            <w:textDirection w:val="btLr"/>
                          </w:pPr>
                        </w:p>
                        <w:p w14:paraId="0F364F96" w14:textId="77777777" w:rsidR="00681315" w:rsidRDefault="00D27C6C">
                          <w:pPr>
                            <w:spacing w:line="240" w:lineRule="auto"/>
                            <w:textDirection w:val="btLr"/>
                          </w:pPr>
                          <w:r>
                            <w:rPr>
                              <w:rFonts w:ascii="Times New Roman" w:eastAsia="Times New Roman" w:hAnsi="Times New Roman" w:cs="Times New Roman"/>
                              <w:color w:val="000000"/>
                            </w:rPr>
                            <w:t xml:space="preserve"> </w:t>
                          </w:r>
                        </w:p>
                        <w:p w14:paraId="3197E790" w14:textId="77777777" w:rsidR="00681315" w:rsidRDefault="00681315">
                          <w:pPr>
                            <w:spacing w:line="275" w:lineRule="auto"/>
                            <w:textDirection w:val="btLr"/>
                          </w:pPr>
                        </w:p>
                        <w:p w14:paraId="2B9B5063" w14:textId="77777777" w:rsidR="00681315" w:rsidRDefault="00681315">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9148C5A" id="Rectangle 3" o:spid="_x0000_s1028" style="position:absolute;left:0;text-align:left;margin-left:-51pt;margin-top:0;width:171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" filled="f" stroked="f">
              <v:textbox inset="2.53958mm,1.2694mm,2.53958mm,1.2694mm">
                <w:txbxContent>
                  <w:p w14:paraId="164B2E03" w14:textId="77777777" w:rsidR="00681315" w:rsidRDefault="00D27C6C">
                    <w:pPr>
                      <w:spacing w:after="0" w:line="240" w:lineRule="auto"/>
                      <w:jc w:val="center"/>
                      <w:textDirection w:val="btLr"/>
                    </w:pPr>
                    <w:r>
                      <w:rPr>
                        <w:rFonts w:ascii="Times New Roman" w:eastAsia="Times New Roman" w:hAnsi="Times New Roman" w:cs="Times New Roman"/>
                        <w:color w:val="000000"/>
                      </w:rPr>
                      <w:t>David Ryan, Ed.D.</w:t>
                    </w:r>
                  </w:p>
                  <w:p w14:paraId="5D30E255" w14:textId="77777777" w:rsidR="00681315" w:rsidRDefault="00D27C6C">
                    <w:pPr>
                      <w:spacing w:after="0" w:line="240" w:lineRule="auto"/>
                      <w:jc w:val="center"/>
                      <w:textDirection w:val="btLr"/>
                    </w:pPr>
                    <w:r>
                      <w:rPr>
                        <w:rFonts w:ascii="Times New Roman" w:eastAsia="Times New Roman" w:hAnsi="Times New Roman" w:cs="Times New Roman"/>
                        <w:color w:val="000000"/>
                      </w:rPr>
                      <w:t>Interim Superintendent</w:t>
                    </w:r>
                  </w:p>
                  <w:p w14:paraId="3767CE64" w14:textId="77777777" w:rsidR="00681315" w:rsidRDefault="00681315">
                    <w:pPr>
                      <w:spacing w:after="0" w:line="240" w:lineRule="auto"/>
                      <w:jc w:val="center"/>
                      <w:textDirection w:val="btLr"/>
                    </w:pPr>
                  </w:p>
                  <w:p w14:paraId="2465A14E" w14:textId="12AA328E" w:rsidR="00681315" w:rsidRDefault="00D27C6C">
                    <w:pPr>
                      <w:spacing w:after="0" w:line="240" w:lineRule="auto"/>
                      <w:jc w:val="center"/>
                      <w:textDirection w:val="btLr"/>
                    </w:pPr>
                    <w:r>
                      <w:rPr>
                        <w:rFonts w:ascii="Times New Roman" w:eastAsia="Times New Roman" w:hAnsi="Times New Roman" w:cs="Times New Roman"/>
                        <w:color w:val="000000"/>
                      </w:rPr>
                      <w:t>Jane Fortson</w:t>
                    </w:r>
                    <w:r w:rsidR="008C502E">
                      <w:rPr>
                        <w:rFonts w:ascii="Times New Roman" w:eastAsia="Times New Roman" w:hAnsi="Times New Roman" w:cs="Times New Roman"/>
                        <w:color w:val="000000"/>
                      </w:rPr>
                      <w:t>, CPA</w:t>
                    </w:r>
                  </w:p>
                  <w:p w14:paraId="69E9F20B" w14:textId="77777777" w:rsidR="00681315" w:rsidRDefault="00D27C6C">
                    <w:pPr>
                      <w:spacing w:after="0" w:line="240" w:lineRule="auto"/>
                      <w:jc w:val="center"/>
                      <w:textDirection w:val="btLr"/>
                    </w:pPr>
                    <w:r>
                      <w:rPr>
                        <w:rFonts w:ascii="Times New Roman" w:eastAsia="Times New Roman" w:hAnsi="Times New Roman" w:cs="Times New Roman"/>
                        <w:color w:val="000000"/>
                      </w:rPr>
                      <w:t>Business Administrator</w:t>
                    </w:r>
                  </w:p>
                  <w:p w14:paraId="4EF77F7D" w14:textId="77777777" w:rsidR="00681315" w:rsidRDefault="00681315">
                    <w:pPr>
                      <w:spacing w:after="0" w:line="240" w:lineRule="auto"/>
                      <w:jc w:val="center"/>
                      <w:textDirection w:val="btLr"/>
                    </w:pPr>
                  </w:p>
                  <w:p w14:paraId="07E2C30B" w14:textId="77777777" w:rsidR="00681315" w:rsidRDefault="00681315">
                    <w:pPr>
                      <w:spacing w:after="0" w:line="240" w:lineRule="auto"/>
                      <w:jc w:val="center"/>
                      <w:textDirection w:val="btLr"/>
                    </w:pPr>
                  </w:p>
                  <w:p w14:paraId="21612E4D" w14:textId="77777777" w:rsidR="00681315" w:rsidRDefault="00681315">
                    <w:pPr>
                      <w:spacing w:after="0" w:line="240" w:lineRule="auto"/>
                      <w:jc w:val="center"/>
                      <w:textDirection w:val="btLr"/>
                    </w:pPr>
                  </w:p>
                  <w:p w14:paraId="283A0762" w14:textId="77777777" w:rsidR="00681315" w:rsidRDefault="00681315">
                    <w:pPr>
                      <w:spacing w:after="0" w:line="240" w:lineRule="auto"/>
                      <w:jc w:val="center"/>
                      <w:textDirection w:val="btLr"/>
                    </w:pPr>
                  </w:p>
                  <w:p w14:paraId="5539F20C" w14:textId="77777777" w:rsidR="00681315" w:rsidRDefault="00681315">
                    <w:pPr>
                      <w:spacing w:after="0" w:line="240" w:lineRule="auto"/>
                      <w:jc w:val="center"/>
                      <w:textDirection w:val="btLr"/>
                    </w:pPr>
                  </w:p>
                  <w:p w14:paraId="2B07A016" w14:textId="77777777" w:rsidR="00681315" w:rsidRDefault="00681315">
                    <w:pPr>
                      <w:spacing w:after="0" w:line="240" w:lineRule="auto"/>
                      <w:jc w:val="center"/>
                      <w:textDirection w:val="btLr"/>
                    </w:pPr>
                  </w:p>
                  <w:p w14:paraId="5E952AC8" w14:textId="77777777" w:rsidR="00681315" w:rsidRDefault="00681315">
                    <w:pPr>
                      <w:spacing w:after="0" w:line="240" w:lineRule="auto"/>
                      <w:textDirection w:val="btLr"/>
                    </w:pPr>
                  </w:p>
                  <w:p w14:paraId="1B971CBD" w14:textId="77777777" w:rsidR="00681315" w:rsidRDefault="00681315">
                    <w:pPr>
                      <w:spacing w:after="0" w:line="240" w:lineRule="auto"/>
                      <w:jc w:val="center"/>
                      <w:textDirection w:val="btLr"/>
                    </w:pPr>
                  </w:p>
                  <w:p w14:paraId="0F364F96" w14:textId="77777777" w:rsidR="00681315" w:rsidRDefault="00D27C6C">
                    <w:pPr>
                      <w:spacing w:line="240" w:lineRule="auto"/>
                      <w:textDirection w:val="btLr"/>
                    </w:pPr>
                    <w:r>
                      <w:rPr>
                        <w:rFonts w:ascii="Times New Roman" w:eastAsia="Times New Roman" w:hAnsi="Times New Roman" w:cs="Times New Roman"/>
                        <w:color w:val="000000"/>
                      </w:rPr>
                      <w:t xml:space="preserve"> </w:t>
                    </w:r>
                  </w:p>
                  <w:p w14:paraId="3197E790" w14:textId="77777777" w:rsidR="00681315" w:rsidRDefault="00681315">
                    <w:pPr>
                      <w:spacing w:line="275" w:lineRule="auto"/>
                      <w:textDirection w:val="btLr"/>
                    </w:pPr>
                  </w:p>
                  <w:p w14:paraId="2B9B5063" w14:textId="77777777" w:rsidR="00681315" w:rsidRDefault="00681315">
                    <w:pPr>
                      <w:spacing w:line="275" w:lineRule="auto"/>
                      <w:textDirection w:val="btLr"/>
                    </w:pPr>
                  </w:p>
                </w:txbxContent>
              </v:textbox>
            </v:rect>
          </w:pict>
        </mc:Fallback>
      </mc:AlternateContent>
    </w:r>
  </w:p>
  <w:p w14:paraId="4FFDBBE6" w14:textId="53532998" w:rsidR="00681315" w:rsidRDefault="00D27C6C">
    <w:pPr>
      <w:pBdr>
        <w:top w:val="nil"/>
        <w:left w:val="nil"/>
        <w:bottom w:val="single" w:sz="4" w:space="1" w:color="000000"/>
        <w:right w:val="nil"/>
        <w:between w:val="nil"/>
      </w:pBdr>
      <w:tabs>
        <w:tab w:val="center" w:pos="4680"/>
        <w:tab w:val="right" w:pos="9360"/>
      </w:tabs>
      <w:spacing w:after="0" w:line="240" w:lineRule="auto"/>
      <w:ind w:left="-360" w:right="-360"/>
      <w:jc w:val="center"/>
      <w:rPr>
        <w:rFonts w:ascii="Times New Roman" w:eastAsia="Times New Roman" w:hAnsi="Times New Roman" w:cs="Times New Roman"/>
      </w:rPr>
    </w:pPr>
    <w:r>
      <w:rPr>
        <w:rFonts w:ascii="Times New Roman" w:eastAsia="Times New Roman" w:hAnsi="Times New Roman" w:cs="Times New Roman"/>
      </w:rPr>
      <w:t xml:space="preserve">49 School Street, P.O. Box 27 </w:t>
    </w:r>
    <w:r w:rsidR="008C502E">
      <w:rPr>
        <w:rFonts w:ascii="Times New Roman" w:eastAsia="Times New Roman" w:hAnsi="Times New Roman" w:cs="Times New Roman"/>
      </w:rPr>
      <w:t>| Hinsdale</w:t>
    </w:r>
    <w:r>
      <w:rPr>
        <w:rFonts w:ascii="Times New Roman" w:eastAsia="Times New Roman" w:hAnsi="Times New Roman" w:cs="Times New Roman"/>
      </w:rPr>
      <w:t xml:space="preserve">, NH </w:t>
    </w:r>
    <w:r w:rsidR="00C65745">
      <w:rPr>
        <w:rFonts w:ascii="Times New Roman" w:eastAsia="Times New Roman" w:hAnsi="Times New Roman" w:cs="Times New Roman"/>
      </w:rPr>
      <w:t>03451 |</w:t>
    </w:r>
    <w:r>
      <w:rPr>
        <w:rFonts w:ascii="Times New Roman" w:eastAsia="Times New Roman" w:hAnsi="Times New Roman" w:cs="Times New Roman"/>
      </w:rPr>
      <w:t xml:space="preserve"> 603-336-5728 | www.hnhsd.org</w:t>
    </w:r>
  </w:p>
  <w:p w14:paraId="541E5928" w14:textId="77777777" w:rsidR="00681315" w:rsidRDefault="00681315">
    <w:pPr>
      <w:tabs>
        <w:tab w:val="center" w:pos="4680"/>
        <w:tab w:val="right" w:pos="9360"/>
      </w:tabs>
      <w:spacing w:after="0" w:line="240" w:lineRule="auto"/>
      <w:ind w:left="-360" w:right="-360"/>
      <w:jc w:val="center"/>
      <w:rPr>
        <w:rFonts w:ascii="Times New Roman" w:eastAsia="Times New Roman" w:hAnsi="Times New Roman" w:cs="Times New Roman"/>
      </w:rPr>
    </w:pPr>
  </w:p>
  <w:p w14:paraId="2B4F3996" w14:textId="77777777" w:rsidR="00681315" w:rsidRDefault="00681315">
    <w:pPr>
      <w:tabs>
        <w:tab w:val="center" w:pos="4680"/>
        <w:tab w:val="right" w:pos="9360"/>
      </w:tabs>
      <w:spacing w:after="0" w:line="240" w:lineRule="auto"/>
      <w:ind w:left="-360" w:right="-360"/>
      <w:jc w:val="center"/>
      <w:rPr>
        <w:rFonts w:ascii="Times New Roman" w:eastAsia="Times New Roman" w:hAnsi="Times New Roman" w:cs="Times New Roman"/>
      </w:rPr>
    </w:pPr>
  </w:p>
  <w:p w14:paraId="1960F21B" w14:textId="77777777" w:rsidR="00681315" w:rsidRDefault="00681315">
    <w:pPr>
      <w:tabs>
        <w:tab w:val="center" w:pos="4680"/>
        <w:tab w:val="right" w:pos="9360"/>
      </w:tabs>
      <w:spacing w:after="0" w:line="240" w:lineRule="auto"/>
      <w:ind w:left="-360"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315"/>
    <w:rsid w:val="001F5CD3"/>
    <w:rsid w:val="003A5826"/>
    <w:rsid w:val="003E4ECF"/>
    <w:rsid w:val="00420A88"/>
    <w:rsid w:val="0064023C"/>
    <w:rsid w:val="00681315"/>
    <w:rsid w:val="00765FFE"/>
    <w:rsid w:val="0078596F"/>
    <w:rsid w:val="007C4CD7"/>
    <w:rsid w:val="007D5593"/>
    <w:rsid w:val="0080500C"/>
    <w:rsid w:val="008C502E"/>
    <w:rsid w:val="00A7559F"/>
    <w:rsid w:val="00B702E4"/>
    <w:rsid w:val="00BC07A4"/>
    <w:rsid w:val="00C65745"/>
    <w:rsid w:val="00D27C6C"/>
    <w:rsid w:val="00D4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68C1"/>
  <w15:docId w15:val="{1FD9C208-5302-460B-94AE-536E38D1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C5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02E"/>
  </w:style>
  <w:style w:type="paragraph" w:styleId="Footer">
    <w:name w:val="footer"/>
    <w:basedOn w:val="Normal"/>
    <w:link w:val="FooterChar"/>
    <w:uiPriority w:val="99"/>
    <w:unhideWhenUsed/>
    <w:rsid w:val="008C5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02E"/>
  </w:style>
  <w:style w:type="paragraph" w:styleId="NormalWeb">
    <w:name w:val="Normal (Web)"/>
    <w:basedOn w:val="Normal"/>
    <w:uiPriority w:val="99"/>
    <w:semiHidden/>
    <w:unhideWhenUsed/>
    <w:rsid w:val="001F5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nhprimex.org/explore-training/single/understanding-sexual-harass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 Webb</dc:creator>
  <cp:lastModifiedBy>Maria A. Webb</cp:lastModifiedBy>
  <cp:revision>5</cp:revision>
  <cp:lastPrinted>2024-03-06T16:29:00Z</cp:lastPrinted>
  <dcterms:created xsi:type="dcterms:W3CDTF">2024-03-06T16:29:00Z</dcterms:created>
  <dcterms:modified xsi:type="dcterms:W3CDTF">2024-03-06T17:51:00Z</dcterms:modified>
</cp:coreProperties>
</file>