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A8" w:rsidRPr="000774C7" w:rsidRDefault="00B325A8" w:rsidP="00B325A8">
      <w:pPr>
        <w:jc w:val="both"/>
        <w:rPr>
          <w:b/>
          <w:smallCaps/>
          <w:sz w:val="20"/>
          <w:szCs w:val="20"/>
          <w:u w:val="single"/>
        </w:rPr>
      </w:pPr>
      <w:r w:rsidRPr="00175848">
        <w:rPr>
          <w:b/>
          <w:sz w:val="20"/>
          <w:szCs w:val="20"/>
        </w:rPr>
        <w:t>Job Title</w:t>
      </w:r>
      <w:r w:rsidRPr="00175848">
        <w:rPr>
          <w:sz w:val="20"/>
          <w:szCs w:val="20"/>
        </w:rPr>
        <w:t>:</w:t>
      </w:r>
      <w:r w:rsidRPr="00175848">
        <w:rPr>
          <w:sz w:val="20"/>
          <w:szCs w:val="20"/>
        </w:rPr>
        <w:tab/>
      </w:r>
      <w:r w:rsidRPr="00175848">
        <w:rPr>
          <w:sz w:val="20"/>
          <w:szCs w:val="20"/>
        </w:rPr>
        <w:tab/>
      </w:r>
      <w:r w:rsidR="00C71CD7" w:rsidRPr="00C71CD7">
        <w:rPr>
          <w:b/>
          <w:smallCaps/>
          <w:sz w:val="20"/>
          <w:szCs w:val="20"/>
        </w:rPr>
        <w:t>Special Education Para Educator</w:t>
      </w:r>
    </w:p>
    <w:p w:rsidR="00B325A8" w:rsidRPr="00175848" w:rsidRDefault="00B325A8" w:rsidP="00B325A8">
      <w:pPr>
        <w:jc w:val="both"/>
        <w:rPr>
          <w:sz w:val="20"/>
          <w:szCs w:val="20"/>
        </w:rPr>
      </w:pPr>
    </w:p>
    <w:p w:rsidR="00B325A8" w:rsidRPr="00A36496" w:rsidRDefault="00B325A8" w:rsidP="000549BC">
      <w:pPr>
        <w:ind w:left="2160" w:hanging="2160"/>
        <w:jc w:val="both"/>
        <w:rPr>
          <w:sz w:val="20"/>
          <w:szCs w:val="20"/>
        </w:rPr>
      </w:pPr>
      <w:r w:rsidRPr="00175848">
        <w:rPr>
          <w:b/>
          <w:sz w:val="20"/>
          <w:szCs w:val="20"/>
        </w:rPr>
        <w:t>Qualifications</w:t>
      </w:r>
      <w:r w:rsidRPr="00175848">
        <w:rPr>
          <w:sz w:val="20"/>
          <w:szCs w:val="20"/>
        </w:rPr>
        <w:t>:</w:t>
      </w:r>
      <w:r w:rsidRPr="00175848">
        <w:rPr>
          <w:sz w:val="20"/>
          <w:szCs w:val="20"/>
        </w:rPr>
        <w:tab/>
      </w:r>
      <w:r w:rsidR="00C71CD7" w:rsidRPr="0089531E">
        <w:rPr>
          <w:color w:val="131313"/>
          <w:sz w:val="20"/>
          <w:szCs w:val="20"/>
        </w:rPr>
        <w:t>Possess</w:t>
      </w:r>
      <w:r w:rsidR="001D41FD">
        <w:rPr>
          <w:color w:val="131313"/>
          <w:sz w:val="20"/>
          <w:szCs w:val="20"/>
        </w:rPr>
        <w:t xml:space="preserve"> the ability to obtain</w:t>
      </w:r>
      <w:r w:rsidR="00C71CD7" w:rsidRPr="0089531E">
        <w:rPr>
          <w:color w:val="131313"/>
          <w:spacing w:val="12"/>
          <w:sz w:val="20"/>
          <w:szCs w:val="20"/>
        </w:rPr>
        <w:t xml:space="preserve"> </w:t>
      </w:r>
      <w:r w:rsidR="00C71CD7" w:rsidRPr="0089531E">
        <w:rPr>
          <w:color w:val="131313"/>
          <w:sz w:val="20"/>
          <w:szCs w:val="20"/>
        </w:rPr>
        <w:t>New</w:t>
      </w:r>
      <w:r w:rsidR="00C71CD7" w:rsidRPr="0089531E">
        <w:rPr>
          <w:color w:val="131313"/>
          <w:spacing w:val="9"/>
          <w:sz w:val="20"/>
          <w:szCs w:val="20"/>
        </w:rPr>
        <w:t xml:space="preserve"> </w:t>
      </w:r>
      <w:r w:rsidR="00C71CD7" w:rsidRPr="0089531E">
        <w:rPr>
          <w:color w:val="131313"/>
          <w:sz w:val="20"/>
          <w:szCs w:val="20"/>
        </w:rPr>
        <w:t>Hampshire state</w:t>
      </w:r>
      <w:r w:rsidR="00C71CD7" w:rsidRPr="0089531E">
        <w:rPr>
          <w:color w:val="131313"/>
          <w:spacing w:val="16"/>
          <w:sz w:val="20"/>
          <w:szCs w:val="20"/>
        </w:rPr>
        <w:t xml:space="preserve"> </w:t>
      </w:r>
      <w:r w:rsidR="00C71CD7" w:rsidRPr="0089531E">
        <w:rPr>
          <w:color w:val="131313"/>
          <w:sz w:val="20"/>
          <w:szCs w:val="20"/>
        </w:rPr>
        <w:t>certification/license</w:t>
      </w:r>
      <w:r w:rsidR="00C71CD7" w:rsidRPr="0089531E">
        <w:rPr>
          <w:color w:val="131313"/>
          <w:spacing w:val="-7"/>
          <w:sz w:val="20"/>
          <w:szCs w:val="20"/>
        </w:rPr>
        <w:t xml:space="preserve"> </w:t>
      </w:r>
      <w:r w:rsidR="00C71CD7" w:rsidRPr="0089531E">
        <w:rPr>
          <w:color w:val="131313"/>
          <w:sz w:val="20"/>
          <w:szCs w:val="20"/>
        </w:rPr>
        <w:t>in</w:t>
      </w:r>
      <w:r w:rsidR="00C71CD7" w:rsidRPr="0089531E">
        <w:rPr>
          <w:color w:val="131313"/>
          <w:spacing w:val="18"/>
          <w:sz w:val="20"/>
          <w:szCs w:val="20"/>
        </w:rPr>
        <w:t xml:space="preserve"> </w:t>
      </w:r>
      <w:r w:rsidR="00C71CD7" w:rsidRPr="0089531E">
        <w:rPr>
          <w:color w:val="131313"/>
          <w:sz w:val="20"/>
          <w:szCs w:val="20"/>
        </w:rPr>
        <w:t>the</w:t>
      </w:r>
      <w:r w:rsidR="00C71CD7" w:rsidRPr="0089531E">
        <w:rPr>
          <w:color w:val="131313"/>
          <w:spacing w:val="8"/>
          <w:sz w:val="20"/>
          <w:szCs w:val="20"/>
        </w:rPr>
        <w:t xml:space="preserve"> </w:t>
      </w:r>
      <w:r w:rsidR="00C71CD7" w:rsidRPr="0089531E">
        <w:rPr>
          <w:color w:val="131313"/>
          <w:sz w:val="20"/>
          <w:szCs w:val="20"/>
        </w:rPr>
        <w:t>area</w:t>
      </w:r>
      <w:r w:rsidR="00C71CD7" w:rsidRPr="0089531E">
        <w:rPr>
          <w:color w:val="131313"/>
          <w:spacing w:val="18"/>
          <w:sz w:val="20"/>
          <w:szCs w:val="20"/>
        </w:rPr>
        <w:t xml:space="preserve"> </w:t>
      </w:r>
      <w:r w:rsidR="00C71CD7" w:rsidRPr="0089531E">
        <w:rPr>
          <w:color w:val="131313"/>
          <w:sz w:val="20"/>
          <w:szCs w:val="20"/>
        </w:rPr>
        <w:t>of</w:t>
      </w:r>
      <w:r w:rsidR="00C71CD7" w:rsidRPr="0089531E">
        <w:rPr>
          <w:color w:val="131313"/>
          <w:spacing w:val="17"/>
          <w:sz w:val="20"/>
          <w:szCs w:val="20"/>
        </w:rPr>
        <w:t xml:space="preserve"> </w:t>
      </w:r>
      <w:r w:rsidR="00C71CD7" w:rsidRPr="0089531E">
        <w:rPr>
          <w:color w:val="131313"/>
          <w:sz w:val="20"/>
          <w:szCs w:val="20"/>
        </w:rPr>
        <w:t xml:space="preserve">Para educator </w:t>
      </w:r>
      <w:r w:rsidR="00C71CD7" w:rsidRPr="0089531E">
        <w:rPr>
          <w:color w:val="131313"/>
          <w:spacing w:val="24"/>
          <w:sz w:val="20"/>
          <w:szCs w:val="20"/>
        </w:rPr>
        <w:t>and</w:t>
      </w:r>
      <w:r w:rsidR="00C71CD7" w:rsidRPr="0089531E">
        <w:rPr>
          <w:color w:val="131313"/>
          <w:spacing w:val="39"/>
          <w:sz w:val="20"/>
          <w:szCs w:val="20"/>
        </w:rPr>
        <w:t xml:space="preserve"> </w:t>
      </w:r>
      <w:r w:rsidR="00C71CD7" w:rsidRPr="0089531E">
        <w:rPr>
          <w:color w:val="131313"/>
          <w:sz w:val="20"/>
          <w:szCs w:val="20"/>
        </w:rPr>
        <w:t>complete</w:t>
      </w:r>
      <w:r w:rsidR="00C71CD7" w:rsidRPr="0089531E">
        <w:rPr>
          <w:color w:val="131313"/>
          <w:spacing w:val="16"/>
          <w:sz w:val="20"/>
          <w:szCs w:val="20"/>
        </w:rPr>
        <w:t xml:space="preserve"> </w:t>
      </w:r>
      <w:r w:rsidR="00C71CD7" w:rsidRPr="0089531E">
        <w:rPr>
          <w:color w:val="131313"/>
          <w:sz w:val="20"/>
          <w:szCs w:val="20"/>
        </w:rPr>
        <w:t>necessary</w:t>
      </w:r>
      <w:r w:rsidR="00C71CD7" w:rsidRPr="0089531E">
        <w:rPr>
          <w:color w:val="131313"/>
          <w:spacing w:val="15"/>
          <w:sz w:val="20"/>
          <w:szCs w:val="20"/>
        </w:rPr>
        <w:t xml:space="preserve"> </w:t>
      </w:r>
      <w:r w:rsidR="00C71CD7" w:rsidRPr="0089531E">
        <w:rPr>
          <w:color w:val="131313"/>
          <w:sz w:val="20"/>
          <w:szCs w:val="20"/>
        </w:rPr>
        <w:t>education</w:t>
      </w:r>
      <w:r w:rsidR="00C71CD7" w:rsidRPr="0089531E">
        <w:rPr>
          <w:color w:val="131313"/>
          <w:spacing w:val="30"/>
          <w:sz w:val="20"/>
          <w:szCs w:val="20"/>
        </w:rPr>
        <w:t xml:space="preserve"> </w:t>
      </w:r>
      <w:r w:rsidR="00C71CD7" w:rsidRPr="0089531E">
        <w:rPr>
          <w:color w:val="131313"/>
          <w:sz w:val="20"/>
          <w:szCs w:val="20"/>
        </w:rPr>
        <w:t>related</w:t>
      </w:r>
      <w:r w:rsidR="00C71CD7" w:rsidRPr="0089531E">
        <w:rPr>
          <w:color w:val="131313"/>
          <w:spacing w:val="31"/>
          <w:sz w:val="20"/>
          <w:szCs w:val="20"/>
        </w:rPr>
        <w:t xml:space="preserve"> </w:t>
      </w:r>
      <w:r w:rsidR="00C71CD7" w:rsidRPr="0089531E">
        <w:rPr>
          <w:color w:val="131313"/>
          <w:sz w:val="20"/>
          <w:szCs w:val="20"/>
        </w:rPr>
        <w:t>classes</w:t>
      </w:r>
      <w:r w:rsidR="00C71CD7" w:rsidRPr="0089531E">
        <w:rPr>
          <w:color w:val="131313"/>
          <w:spacing w:val="27"/>
          <w:sz w:val="20"/>
          <w:szCs w:val="20"/>
        </w:rPr>
        <w:t xml:space="preserve"> </w:t>
      </w:r>
      <w:r w:rsidR="00C71CD7" w:rsidRPr="0089531E">
        <w:rPr>
          <w:color w:val="131313"/>
          <w:sz w:val="20"/>
          <w:szCs w:val="20"/>
        </w:rPr>
        <w:t>to</w:t>
      </w:r>
      <w:r w:rsidR="00C71CD7" w:rsidRPr="0089531E">
        <w:rPr>
          <w:color w:val="131313"/>
          <w:spacing w:val="28"/>
          <w:sz w:val="20"/>
          <w:szCs w:val="20"/>
        </w:rPr>
        <w:t xml:space="preserve"> </w:t>
      </w:r>
      <w:r w:rsidR="00C71CD7" w:rsidRPr="0089531E">
        <w:rPr>
          <w:color w:val="131313"/>
          <w:sz w:val="20"/>
          <w:szCs w:val="20"/>
        </w:rPr>
        <w:t>maintain</w:t>
      </w:r>
      <w:r w:rsidR="00C71CD7" w:rsidRPr="0089531E">
        <w:rPr>
          <w:color w:val="131313"/>
          <w:spacing w:val="14"/>
          <w:sz w:val="20"/>
          <w:szCs w:val="20"/>
        </w:rPr>
        <w:t xml:space="preserve"> </w:t>
      </w:r>
      <w:r w:rsidR="00C71CD7" w:rsidRPr="0089531E">
        <w:rPr>
          <w:color w:val="131313"/>
          <w:sz w:val="20"/>
          <w:szCs w:val="20"/>
        </w:rPr>
        <w:t>said</w:t>
      </w:r>
      <w:r w:rsidR="00C71CD7" w:rsidRPr="0089531E">
        <w:rPr>
          <w:color w:val="131313"/>
          <w:spacing w:val="31"/>
          <w:sz w:val="20"/>
          <w:szCs w:val="20"/>
        </w:rPr>
        <w:t xml:space="preserve"> </w:t>
      </w:r>
      <w:r w:rsidR="00C71CD7" w:rsidRPr="0089531E">
        <w:rPr>
          <w:color w:val="131313"/>
          <w:sz w:val="20"/>
          <w:szCs w:val="20"/>
        </w:rPr>
        <w:t>licensure during</w:t>
      </w:r>
      <w:r w:rsidR="00C71CD7" w:rsidRPr="0089531E">
        <w:rPr>
          <w:color w:val="131313"/>
          <w:spacing w:val="-13"/>
          <w:sz w:val="20"/>
          <w:szCs w:val="20"/>
        </w:rPr>
        <w:t xml:space="preserve"> </w:t>
      </w:r>
      <w:r w:rsidR="00C71CD7" w:rsidRPr="0089531E">
        <w:rPr>
          <w:color w:val="131313"/>
          <w:sz w:val="20"/>
          <w:szCs w:val="20"/>
        </w:rPr>
        <w:t>employment.</w:t>
      </w:r>
      <w:r w:rsidR="00C71CD7">
        <w:rPr>
          <w:sz w:val="20"/>
          <w:szCs w:val="20"/>
        </w:rPr>
        <w:t xml:space="preserve"> </w:t>
      </w:r>
      <w:r w:rsidR="00C71CD7" w:rsidRPr="0089531E">
        <w:rPr>
          <w:color w:val="131313"/>
          <w:sz w:val="20"/>
          <w:szCs w:val="20"/>
        </w:rPr>
        <w:t>Possess</w:t>
      </w:r>
      <w:r w:rsidR="00C71CD7" w:rsidRPr="0089531E">
        <w:rPr>
          <w:color w:val="131313"/>
          <w:spacing w:val="6"/>
          <w:sz w:val="20"/>
          <w:szCs w:val="20"/>
        </w:rPr>
        <w:t xml:space="preserve"> </w:t>
      </w:r>
      <w:r w:rsidR="00C71CD7" w:rsidRPr="0089531E">
        <w:rPr>
          <w:color w:val="131313"/>
          <w:sz w:val="20"/>
          <w:szCs w:val="20"/>
        </w:rPr>
        <w:t>a</w:t>
      </w:r>
      <w:r w:rsidR="00C71CD7" w:rsidRPr="0089531E">
        <w:rPr>
          <w:color w:val="131313"/>
          <w:spacing w:val="10"/>
          <w:sz w:val="20"/>
          <w:szCs w:val="20"/>
        </w:rPr>
        <w:t xml:space="preserve"> </w:t>
      </w:r>
      <w:r w:rsidR="00C71CD7" w:rsidRPr="0089531E">
        <w:rPr>
          <w:color w:val="131313"/>
          <w:sz w:val="20"/>
          <w:szCs w:val="20"/>
        </w:rPr>
        <w:t>genuine</w:t>
      </w:r>
      <w:r w:rsidR="00C71CD7" w:rsidRPr="0089531E">
        <w:rPr>
          <w:color w:val="131313"/>
          <w:spacing w:val="3"/>
          <w:sz w:val="20"/>
          <w:szCs w:val="20"/>
        </w:rPr>
        <w:t xml:space="preserve"> </w:t>
      </w:r>
      <w:r w:rsidR="00C71CD7" w:rsidRPr="0089531E">
        <w:rPr>
          <w:color w:val="131313"/>
          <w:sz w:val="20"/>
          <w:szCs w:val="20"/>
        </w:rPr>
        <w:t>desire</w:t>
      </w:r>
      <w:r w:rsidR="00C71CD7" w:rsidRPr="0089531E">
        <w:rPr>
          <w:color w:val="131313"/>
          <w:spacing w:val="3"/>
          <w:sz w:val="20"/>
          <w:szCs w:val="20"/>
        </w:rPr>
        <w:t xml:space="preserve"> </w:t>
      </w:r>
      <w:r w:rsidR="00C71CD7" w:rsidRPr="0089531E">
        <w:rPr>
          <w:color w:val="131313"/>
          <w:sz w:val="20"/>
          <w:szCs w:val="20"/>
        </w:rPr>
        <w:t>to</w:t>
      </w:r>
      <w:r w:rsidR="00C71CD7" w:rsidRPr="0089531E">
        <w:rPr>
          <w:color w:val="131313"/>
          <w:spacing w:val="9"/>
          <w:sz w:val="20"/>
          <w:szCs w:val="20"/>
        </w:rPr>
        <w:t xml:space="preserve"> </w:t>
      </w:r>
      <w:r w:rsidR="00C71CD7" w:rsidRPr="0089531E">
        <w:rPr>
          <w:color w:val="131313"/>
          <w:sz w:val="20"/>
          <w:szCs w:val="20"/>
        </w:rPr>
        <w:t>work</w:t>
      </w:r>
      <w:r w:rsidR="00C71CD7" w:rsidRPr="0089531E">
        <w:rPr>
          <w:color w:val="131313"/>
          <w:spacing w:val="3"/>
          <w:sz w:val="20"/>
          <w:szCs w:val="20"/>
        </w:rPr>
        <w:t xml:space="preserve"> </w:t>
      </w:r>
      <w:r w:rsidR="00C71CD7" w:rsidRPr="0089531E">
        <w:rPr>
          <w:color w:val="131313"/>
          <w:sz w:val="20"/>
          <w:szCs w:val="20"/>
        </w:rPr>
        <w:t>with</w:t>
      </w:r>
      <w:r w:rsidR="00C71CD7" w:rsidRPr="0089531E">
        <w:rPr>
          <w:color w:val="131313"/>
          <w:spacing w:val="1"/>
          <w:sz w:val="20"/>
          <w:szCs w:val="20"/>
        </w:rPr>
        <w:t xml:space="preserve"> </w:t>
      </w:r>
      <w:r w:rsidR="00C71CD7" w:rsidRPr="0089531E">
        <w:rPr>
          <w:color w:val="131313"/>
          <w:sz w:val="20"/>
          <w:szCs w:val="20"/>
        </w:rPr>
        <w:t>all</w:t>
      </w:r>
      <w:r w:rsidR="00C71CD7" w:rsidRPr="0089531E">
        <w:rPr>
          <w:color w:val="131313"/>
          <w:spacing w:val="10"/>
          <w:sz w:val="20"/>
          <w:szCs w:val="20"/>
        </w:rPr>
        <w:t xml:space="preserve"> </w:t>
      </w:r>
      <w:r w:rsidR="00C71CD7" w:rsidRPr="0089531E">
        <w:rPr>
          <w:color w:val="131313"/>
          <w:sz w:val="20"/>
          <w:szCs w:val="20"/>
        </w:rPr>
        <w:t>students;</w:t>
      </w:r>
      <w:r w:rsidR="00C71CD7" w:rsidRPr="0089531E">
        <w:rPr>
          <w:color w:val="131313"/>
          <w:spacing w:val="4"/>
          <w:sz w:val="20"/>
          <w:szCs w:val="20"/>
        </w:rPr>
        <w:t xml:space="preserve"> </w:t>
      </w:r>
      <w:r w:rsidR="00C71CD7" w:rsidRPr="0089531E">
        <w:rPr>
          <w:color w:val="131313"/>
          <w:sz w:val="20"/>
          <w:szCs w:val="20"/>
        </w:rPr>
        <w:t>be</w:t>
      </w:r>
      <w:r w:rsidR="00C71CD7" w:rsidRPr="0089531E">
        <w:rPr>
          <w:color w:val="131313"/>
          <w:spacing w:val="3"/>
          <w:sz w:val="20"/>
          <w:szCs w:val="20"/>
        </w:rPr>
        <w:t xml:space="preserve"> </w:t>
      </w:r>
      <w:r w:rsidR="00C71CD7" w:rsidRPr="0089531E">
        <w:rPr>
          <w:color w:val="131313"/>
          <w:sz w:val="20"/>
          <w:szCs w:val="20"/>
        </w:rPr>
        <w:t>sensitive</w:t>
      </w:r>
      <w:r w:rsidR="00C71CD7" w:rsidRPr="0089531E">
        <w:rPr>
          <w:color w:val="131313"/>
          <w:spacing w:val="3"/>
          <w:sz w:val="20"/>
          <w:szCs w:val="20"/>
        </w:rPr>
        <w:t xml:space="preserve"> </w:t>
      </w:r>
      <w:r w:rsidR="00C71CD7" w:rsidRPr="0089531E">
        <w:rPr>
          <w:color w:val="131313"/>
          <w:sz w:val="20"/>
          <w:szCs w:val="20"/>
        </w:rPr>
        <w:t>to</w:t>
      </w:r>
      <w:r w:rsidR="00C71CD7" w:rsidRPr="0089531E">
        <w:rPr>
          <w:color w:val="131313"/>
          <w:spacing w:val="3"/>
          <w:sz w:val="20"/>
          <w:szCs w:val="20"/>
        </w:rPr>
        <w:t xml:space="preserve"> </w:t>
      </w:r>
      <w:r w:rsidR="00C71CD7" w:rsidRPr="0089531E">
        <w:rPr>
          <w:color w:val="131313"/>
          <w:sz w:val="20"/>
          <w:szCs w:val="20"/>
        </w:rPr>
        <w:t>and</w:t>
      </w:r>
      <w:r w:rsidR="00C71CD7" w:rsidRPr="0089531E">
        <w:rPr>
          <w:color w:val="131313"/>
          <w:spacing w:val="5"/>
          <w:sz w:val="20"/>
          <w:szCs w:val="20"/>
        </w:rPr>
        <w:t xml:space="preserve"> </w:t>
      </w:r>
      <w:r w:rsidR="00C71CD7" w:rsidRPr="0089531E">
        <w:rPr>
          <w:color w:val="131313"/>
          <w:sz w:val="20"/>
          <w:szCs w:val="20"/>
        </w:rPr>
        <w:t>skilled</w:t>
      </w:r>
      <w:r w:rsidR="00C71CD7" w:rsidRPr="0089531E">
        <w:rPr>
          <w:color w:val="131313"/>
          <w:spacing w:val="8"/>
          <w:sz w:val="20"/>
          <w:szCs w:val="20"/>
        </w:rPr>
        <w:t xml:space="preserve"> </w:t>
      </w:r>
      <w:r w:rsidR="00C71CD7" w:rsidRPr="0089531E">
        <w:rPr>
          <w:color w:val="131313"/>
          <w:sz w:val="20"/>
          <w:szCs w:val="20"/>
        </w:rPr>
        <w:t>in,</w:t>
      </w:r>
      <w:r w:rsidR="00C71CD7" w:rsidRPr="0089531E">
        <w:rPr>
          <w:color w:val="131313"/>
          <w:spacing w:val="3"/>
          <w:sz w:val="20"/>
          <w:szCs w:val="20"/>
        </w:rPr>
        <w:t xml:space="preserve"> </w:t>
      </w:r>
      <w:r w:rsidR="00C71CD7" w:rsidRPr="0089531E">
        <w:rPr>
          <w:color w:val="131313"/>
          <w:sz w:val="20"/>
          <w:szCs w:val="20"/>
        </w:rPr>
        <w:t>working with</w:t>
      </w:r>
      <w:r w:rsidR="00C71CD7" w:rsidRPr="0089531E">
        <w:rPr>
          <w:color w:val="131313"/>
          <w:spacing w:val="-9"/>
          <w:sz w:val="20"/>
          <w:szCs w:val="20"/>
        </w:rPr>
        <w:t xml:space="preserve"> </w:t>
      </w:r>
      <w:r w:rsidR="00C71CD7" w:rsidRPr="0089531E">
        <w:rPr>
          <w:color w:val="131313"/>
          <w:sz w:val="20"/>
          <w:szCs w:val="20"/>
        </w:rPr>
        <w:t>a</w:t>
      </w:r>
      <w:r w:rsidR="00C71CD7" w:rsidRPr="0089531E">
        <w:rPr>
          <w:color w:val="131313"/>
          <w:spacing w:val="4"/>
          <w:sz w:val="20"/>
          <w:szCs w:val="20"/>
        </w:rPr>
        <w:t xml:space="preserve"> </w:t>
      </w:r>
      <w:r w:rsidR="00C71CD7" w:rsidRPr="0089531E">
        <w:rPr>
          <w:color w:val="131313"/>
          <w:sz w:val="20"/>
          <w:szCs w:val="20"/>
        </w:rPr>
        <w:t>diverse</w:t>
      </w:r>
      <w:r w:rsidR="00C71CD7" w:rsidRPr="0089531E">
        <w:rPr>
          <w:color w:val="131313"/>
          <w:spacing w:val="-4"/>
          <w:sz w:val="20"/>
          <w:szCs w:val="20"/>
        </w:rPr>
        <w:t xml:space="preserve"> </w:t>
      </w:r>
      <w:r w:rsidR="00C71CD7" w:rsidRPr="0089531E">
        <w:rPr>
          <w:color w:val="131313"/>
          <w:sz w:val="20"/>
          <w:szCs w:val="20"/>
        </w:rPr>
        <w:t>student</w:t>
      </w:r>
      <w:r w:rsidR="00C71CD7" w:rsidRPr="0089531E">
        <w:rPr>
          <w:color w:val="131313"/>
          <w:spacing w:val="-11"/>
          <w:sz w:val="20"/>
          <w:szCs w:val="20"/>
        </w:rPr>
        <w:t xml:space="preserve"> </w:t>
      </w:r>
      <w:r w:rsidR="00C71CD7" w:rsidRPr="0089531E">
        <w:rPr>
          <w:color w:val="131313"/>
          <w:sz w:val="20"/>
          <w:szCs w:val="20"/>
        </w:rPr>
        <w:t>population.</w:t>
      </w:r>
    </w:p>
    <w:p w:rsidR="00B325A8" w:rsidRPr="00175848" w:rsidRDefault="00B325A8" w:rsidP="00B325A8">
      <w:pPr>
        <w:ind w:left="2160" w:hanging="2160"/>
        <w:jc w:val="both"/>
        <w:rPr>
          <w:sz w:val="20"/>
          <w:szCs w:val="20"/>
        </w:rPr>
      </w:pPr>
    </w:p>
    <w:p w:rsidR="00B325A8" w:rsidRPr="00175848" w:rsidRDefault="00B325A8" w:rsidP="00B325A8">
      <w:pPr>
        <w:jc w:val="both"/>
        <w:rPr>
          <w:sz w:val="20"/>
          <w:szCs w:val="20"/>
        </w:rPr>
      </w:pPr>
    </w:p>
    <w:p w:rsidR="00B325A8" w:rsidRPr="00175848" w:rsidRDefault="00B325A8" w:rsidP="00B325A8">
      <w:pPr>
        <w:ind w:left="2160" w:hanging="2160"/>
        <w:jc w:val="both"/>
        <w:rPr>
          <w:sz w:val="20"/>
          <w:szCs w:val="20"/>
        </w:rPr>
      </w:pPr>
      <w:r w:rsidRPr="00175848">
        <w:rPr>
          <w:b/>
          <w:sz w:val="20"/>
          <w:szCs w:val="20"/>
        </w:rPr>
        <w:t>Reports to</w:t>
      </w:r>
      <w:r>
        <w:rPr>
          <w:sz w:val="20"/>
          <w:szCs w:val="20"/>
        </w:rPr>
        <w:t>:</w:t>
      </w:r>
      <w:r>
        <w:rPr>
          <w:sz w:val="20"/>
          <w:szCs w:val="20"/>
        </w:rPr>
        <w:tab/>
      </w:r>
      <w:r w:rsidR="00C71CD7">
        <w:rPr>
          <w:sz w:val="20"/>
          <w:szCs w:val="20"/>
        </w:rPr>
        <w:t>Special Education Coordinator</w:t>
      </w:r>
    </w:p>
    <w:p w:rsidR="00B325A8" w:rsidRPr="00175848" w:rsidRDefault="00B325A8" w:rsidP="00B325A8">
      <w:pPr>
        <w:jc w:val="both"/>
        <w:rPr>
          <w:sz w:val="20"/>
          <w:szCs w:val="20"/>
        </w:rPr>
      </w:pPr>
    </w:p>
    <w:p w:rsidR="000E44EF" w:rsidRDefault="00B325A8" w:rsidP="000E44EF">
      <w:pPr>
        <w:ind w:left="2160" w:hanging="2160"/>
        <w:jc w:val="both"/>
        <w:rPr>
          <w:sz w:val="20"/>
          <w:szCs w:val="20"/>
        </w:rPr>
      </w:pPr>
      <w:r w:rsidRPr="00175848">
        <w:rPr>
          <w:b/>
          <w:sz w:val="20"/>
          <w:szCs w:val="20"/>
        </w:rPr>
        <w:t>Job Goal</w:t>
      </w:r>
      <w:r w:rsidRPr="00175848">
        <w:rPr>
          <w:sz w:val="20"/>
          <w:szCs w:val="20"/>
        </w:rPr>
        <w:t>:</w:t>
      </w:r>
      <w:r w:rsidRPr="00175848">
        <w:rPr>
          <w:sz w:val="20"/>
          <w:szCs w:val="20"/>
        </w:rPr>
        <w:tab/>
      </w:r>
      <w:r w:rsidR="00C71CD7">
        <w:rPr>
          <w:sz w:val="20"/>
          <w:szCs w:val="20"/>
        </w:rPr>
        <w:t>To provide class room assistance to special education students</w:t>
      </w:r>
    </w:p>
    <w:p w:rsidR="00B325A8" w:rsidRDefault="00B325A8" w:rsidP="00F05F81">
      <w:pPr>
        <w:jc w:val="both"/>
        <w:rPr>
          <w:sz w:val="20"/>
          <w:szCs w:val="20"/>
        </w:rPr>
      </w:pPr>
    </w:p>
    <w:p w:rsidR="00B325A8" w:rsidRDefault="00B325A8" w:rsidP="00B325A8">
      <w:pPr>
        <w:ind w:left="2160" w:hanging="2160"/>
        <w:jc w:val="both"/>
        <w:rPr>
          <w:sz w:val="20"/>
          <w:szCs w:val="20"/>
        </w:rPr>
      </w:pPr>
      <w:r w:rsidRPr="00175848">
        <w:rPr>
          <w:b/>
          <w:sz w:val="20"/>
          <w:szCs w:val="20"/>
        </w:rPr>
        <w:t>Type of Position</w:t>
      </w:r>
      <w:r w:rsidR="00C71CD7">
        <w:rPr>
          <w:sz w:val="20"/>
          <w:szCs w:val="20"/>
        </w:rPr>
        <w:t>:</w:t>
      </w:r>
      <w:r w:rsidR="00C71CD7">
        <w:rPr>
          <w:sz w:val="20"/>
          <w:szCs w:val="20"/>
        </w:rPr>
        <w:tab/>
        <w:t>10</w:t>
      </w:r>
      <w:r>
        <w:rPr>
          <w:sz w:val="20"/>
          <w:szCs w:val="20"/>
        </w:rPr>
        <w:t xml:space="preserve"> Month</w:t>
      </w:r>
      <w:r w:rsidR="000C3BBD">
        <w:rPr>
          <w:sz w:val="20"/>
          <w:szCs w:val="20"/>
        </w:rPr>
        <w:t xml:space="preserve"> </w:t>
      </w:r>
      <w:r w:rsidR="001D41FD">
        <w:rPr>
          <w:sz w:val="20"/>
          <w:szCs w:val="20"/>
        </w:rPr>
        <w:t>(190 d</w:t>
      </w:r>
      <w:r w:rsidR="00F05F81">
        <w:rPr>
          <w:sz w:val="20"/>
          <w:szCs w:val="20"/>
        </w:rPr>
        <w:t>ays</w:t>
      </w:r>
      <w:r w:rsidR="00BD6F86">
        <w:rPr>
          <w:sz w:val="20"/>
          <w:szCs w:val="20"/>
        </w:rPr>
        <w:t>)</w:t>
      </w:r>
      <w:r>
        <w:rPr>
          <w:sz w:val="20"/>
          <w:szCs w:val="20"/>
        </w:rPr>
        <w:tab/>
      </w:r>
      <w:r>
        <w:rPr>
          <w:sz w:val="20"/>
          <w:szCs w:val="20"/>
        </w:rPr>
        <w:tab/>
      </w:r>
      <w:r>
        <w:rPr>
          <w:sz w:val="20"/>
          <w:szCs w:val="20"/>
        </w:rPr>
        <w:tab/>
      </w:r>
      <w:r>
        <w:rPr>
          <w:b/>
          <w:sz w:val="20"/>
          <w:szCs w:val="20"/>
        </w:rPr>
        <w:t>Wage</w:t>
      </w:r>
      <w:r>
        <w:rPr>
          <w:sz w:val="20"/>
          <w:szCs w:val="20"/>
        </w:rPr>
        <w:t>:</w:t>
      </w:r>
      <w:r>
        <w:rPr>
          <w:sz w:val="20"/>
          <w:szCs w:val="20"/>
        </w:rPr>
        <w:tab/>
      </w:r>
      <w:r>
        <w:rPr>
          <w:sz w:val="20"/>
          <w:szCs w:val="20"/>
        </w:rPr>
        <w:tab/>
      </w:r>
      <w:r w:rsidR="00BD6F86">
        <w:rPr>
          <w:sz w:val="20"/>
          <w:szCs w:val="20"/>
        </w:rPr>
        <w:t>Letter of Assurance</w:t>
      </w:r>
      <w:r>
        <w:rPr>
          <w:sz w:val="20"/>
          <w:szCs w:val="20"/>
        </w:rPr>
        <w:t xml:space="preserve">   </w:t>
      </w:r>
      <w:r w:rsidR="000C3BBD">
        <w:rPr>
          <w:sz w:val="20"/>
          <w:szCs w:val="20"/>
        </w:rPr>
        <w:t xml:space="preserve"> </w:t>
      </w:r>
    </w:p>
    <w:p w:rsidR="00B325A8" w:rsidRDefault="00B325A8" w:rsidP="00B325A8">
      <w:pPr>
        <w:ind w:left="2160" w:hanging="2160"/>
        <w:jc w:val="both"/>
        <w:rPr>
          <w:sz w:val="20"/>
          <w:szCs w:val="20"/>
        </w:rPr>
      </w:pPr>
    </w:p>
    <w:p w:rsidR="00B325A8" w:rsidRDefault="00B325A8" w:rsidP="00B325A8">
      <w:pPr>
        <w:ind w:left="2160" w:hanging="2160"/>
        <w:jc w:val="both"/>
        <w:rPr>
          <w:sz w:val="20"/>
          <w:szCs w:val="20"/>
        </w:rPr>
      </w:pPr>
      <w:r w:rsidRPr="00175848">
        <w:rPr>
          <w:b/>
          <w:sz w:val="20"/>
          <w:szCs w:val="20"/>
        </w:rPr>
        <w:t>Hours per week</w:t>
      </w:r>
      <w:r>
        <w:rPr>
          <w:sz w:val="20"/>
          <w:szCs w:val="20"/>
        </w:rPr>
        <w:t>:</w:t>
      </w:r>
      <w:r>
        <w:rPr>
          <w:sz w:val="20"/>
          <w:szCs w:val="20"/>
        </w:rPr>
        <w:tab/>
      </w:r>
      <w:r w:rsidR="00293F75">
        <w:rPr>
          <w:sz w:val="20"/>
          <w:szCs w:val="20"/>
        </w:rPr>
        <w:t>33.75</w:t>
      </w:r>
      <w:bookmarkStart w:id="0" w:name="_GoBack"/>
      <w:bookmarkEnd w:id="0"/>
      <w:r>
        <w:rPr>
          <w:sz w:val="20"/>
          <w:szCs w:val="20"/>
        </w:rPr>
        <w:tab/>
      </w:r>
      <w:r>
        <w:rPr>
          <w:sz w:val="20"/>
          <w:szCs w:val="20"/>
        </w:rPr>
        <w:tab/>
      </w:r>
      <w:r>
        <w:rPr>
          <w:sz w:val="20"/>
          <w:szCs w:val="20"/>
        </w:rPr>
        <w:tab/>
      </w:r>
    </w:p>
    <w:p w:rsidR="00B325A8" w:rsidRDefault="00B325A8" w:rsidP="00B325A8">
      <w:pPr>
        <w:ind w:left="2160" w:hanging="2160"/>
        <w:jc w:val="both"/>
        <w:rPr>
          <w:sz w:val="20"/>
          <w:szCs w:val="20"/>
        </w:rPr>
      </w:pPr>
    </w:p>
    <w:p w:rsidR="00B325A8" w:rsidRPr="004D0038" w:rsidRDefault="00B325A8" w:rsidP="004D0038">
      <w:pPr>
        <w:ind w:left="2160" w:hanging="2160"/>
        <w:jc w:val="both"/>
        <w:rPr>
          <w:sz w:val="20"/>
          <w:szCs w:val="20"/>
        </w:rPr>
      </w:pPr>
      <w:r w:rsidRPr="00175848">
        <w:rPr>
          <w:b/>
          <w:sz w:val="20"/>
          <w:szCs w:val="20"/>
        </w:rPr>
        <w:t>Responsibilities</w:t>
      </w:r>
      <w:r>
        <w:rPr>
          <w:sz w:val="20"/>
          <w:szCs w:val="20"/>
        </w:rPr>
        <w:t>:</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Maintain confidentiality in ALL matters relating to children in your care both in and out of school</w:t>
      </w:r>
    </w:p>
    <w:p w:rsidR="00C71CD7" w:rsidRPr="00C71CD7" w:rsidRDefault="00C71CD7" w:rsidP="00C71CD7">
      <w:pPr>
        <w:widowControl w:val="0"/>
        <w:numPr>
          <w:ilvl w:val="0"/>
          <w:numId w:val="5"/>
        </w:numPr>
        <w:spacing w:after="200" w:line="276" w:lineRule="auto"/>
        <w:contextualSpacing/>
        <w:rPr>
          <w:rFonts w:eastAsia="Calibri"/>
          <w:sz w:val="20"/>
          <w:szCs w:val="20"/>
        </w:rPr>
      </w:pPr>
      <w:r>
        <w:rPr>
          <w:rFonts w:eastAsia="Calibri"/>
          <w:sz w:val="20"/>
          <w:szCs w:val="20"/>
        </w:rPr>
        <w:t>R</w:t>
      </w:r>
      <w:r w:rsidRPr="00C71CD7">
        <w:rPr>
          <w:rFonts w:eastAsia="Calibri"/>
          <w:sz w:val="20"/>
          <w:szCs w:val="20"/>
        </w:rPr>
        <w:t>eport</w:t>
      </w:r>
      <w:r>
        <w:rPr>
          <w:rFonts w:eastAsia="Calibri"/>
          <w:sz w:val="20"/>
          <w:szCs w:val="20"/>
        </w:rPr>
        <w:t xml:space="preserve"> student absence</w:t>
      </w:r>
      <w:r w:rsidRPr="00C71CD7">
        <w:rPr>
          <w:rFonts w:eastAsia="Calibri"/>
          <w:sz w:val="20"/>
          <w:szCs w:val="20"/>
        </w:rPr>
        <w:t xml:space="preserve"> to the special educator (case manager) or special education coordinator and expect to be reassigned for the day</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 xml:space="preserve">Read and become familiar with the IEP(s) of student(s) in your care; have a copy of IEP </w:t>
      </w:r>
      <w:r>
        <w:rPr>
          <w:rFonts w:eastAsia="Calibri"/>
          <w:sz w:val="20"/>
          <w:szCs w:val="20"/>
        </w:rPr>
        <w:t>At-a-Glance available to</w:t>
      </w:r>
      <w:r w:rsidRPr="00C71CD7">
        <w:rPr>
          <w:rFonts w:eastAsia="Calibri"/>
          <w:sz w:val="20"/>
          <w:szCs w:val="20"/>
        </w:rPr>
        <w:t xml:space="preserve"> track goals per case manager’s directives</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Work to gain an understanding of both the student and the disability s/he manifests – ask appropriate colleagues (case manager, school psychologist, school social worker, special education coordinator, previous para-educator that worked with student(s))</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Establish and maintain a relationshi</w:t>
      </w:r>
      <w:r w:rsidR="001B08BE">
        <w:rPr>
          <w:rFonts w:eastAsia="Calibri"/>
          <w:sz w:val="20"/>
          <w:szCs w:val="20"/>
        </w:rPr>
        <w:t xml:space="preserve">p of trust with the teacher, </w:t>
      </w:r>
      <w:r w:rsidRPr="00C71CD7">
        <w:rPr>
          <w:rFonts w:eastAsia="Calibri"/>
          <w:sz w:val="20"/>
          <w:szCs w:val="20"/>
        </w:rPr>
        <w:t>special educator</w:t>
      </w:r>
      <w:r w:rsidR="001B08BE">
        <w:rPr>
          <w:rFonts w:eastAsia="Calibri"/>
          <w:sz w:val="20"/>
          <w:szCs w:val="20"/>
        </w:rPr>
        <w:t xml:space="preserve"> and student</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Follow case manager directives in implementing student programs (behavior plans, goal tracking, etc.)</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Model positive learning behaviors: arrive to class on time, use appropriate voice level for interactions with student(s) as not to interrupt or disturb the class</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 xml:space="preserve">Act as a liaison between classroom </w:t>
      </w:r>
      <w:r>
        <w:rPr>
          <w:rFonts w:eastAsia="Calibri"/>
          <w:sz w:val="20"/>
          <w:szCs w:val="20"/>
        </w:rPr>
        <w:t xml:space="preserve">teachers and special educators  by </w:t>
      </w:r>
      <w:r w:rsidRPr="00C71CD7">
        <w:rPr>
          <w:rFonts w:eastAsia="Calibri"/>
          <w:sz w:val="20"/>
          <w:szCs w:val="20"/>
        </w:rPr>
        <w:t>relaying information regarding handouts, projects, due dates, homework, behavior, modifications and accommodations</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Assist with preparation and maintenance of instructional materials</w:t>
      </w:r>
    </w:p>
    <w:p w:rsidR="00C71CD7" w:rsidRPr="00C71CD7" w:rsidRDefault="001B08BE" w:rsidP="00C71CD7">
      <w:pPr>
        <w:widowControl w:val="0"/>
        <w:numPr>
          <w:ilvl w:val="0"/>
          <w:numId w:val="5"/>
        </w:numPr>
        <w:spacing w:after="200" w:line="276" w:lineRule="auto"/>
        <w:contextualSpacing/>
        <w:rPr>
          <w:rFonts w:eastAsia="Calibri"/>
          <w:sz w:val="20"/>
          <w:szCs w:val="20"/>
        </w:rPr>
      </w:pPr>
      <w:r>
        <w:rPr>
          <w:rFonts w:eastAsia="Calibri"/>
          <w:sz w:val="20"/>
          <w:szCs w:val="20"/>
        </w:rPr>
        <w:t xml:space="preserve">Assist student with organizational challenges in organizing </w:t>
      </w:r>
      <w:r w:rsidR="00C71CD7" w:rsidRPr="00C71CD7">
        <w:rPr>
          <w:rFonts w:eastAsia="Calibri"/>
          <w:sz w:val="20"/>
          <w:szCs w:val="20"/>
        </w:rPr>
        <w:t xml:space="preserve"> student’s materials as accommodated in the student’s IEP</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Maintain student folders, progress charts and behavior plans as required by special educator</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Submit to MSB (</w:t>
      </w:r>
      <w:r w:rsidRPr="00C71CD7">
        <w:rPr>
          <w:rFonts w:eastAsia="Calibri"/>
          <w:i/>
          <w:sz w:val="20"/>
          <w:szCs w:val="20"/>
        </w:rPr>
        <w:t xml:space="preserve">Lumina) </w:t>
      </w:r>
      <w:r w:rsidRPr="00C71CD7">
        <w:rPr>
          <w:rFonts w:eastAsia="Calibri"/>
          <w:sz w:val="20"/>
          <w:szCs w:val="20"/>
        </w:rPr>
        <w:t>via computer to Special Education Office every two weeks as required</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Assist student in activities of daily living as necessary (bathing, dressing, grooming, oral care, toileting, transferring, walking, climbing stairs, eating)</w:t>
      </w:r>
    </w:p>
    <w:p w:rsid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Implement OT, PT, and Speech activities as directed by specialists involved with IEPs or 504s</w:t>
      </w:r>
      <w:r w:rsidR="001D41FD">
        <w:rPr>
          <w:rFonts w:eastAsia="Calibri"/>
          <w:sz w:val="20"/>
          <w:szCs w:val="20"/>
        </w:rPr>
        <w:t xml:space="preserve"> (if indicated)</w:t>
      </w:r>
    </w:p>
    <w:p w:rsidR="001B08BE" w:rsidRPr="00C71CD7" w:rsidRDefault="001B08BE" w:rsidP="00C71CD7">
      <w:pPr>
        <w:widowControl w:val="0"/>
        <w:numPr>
          <w:ilvl w:val="0"/>
          <w:numId w:val="5"/>
        </w:numPr>
        <w:spacing w:after="200" w:line="276" w:lineRule="auto"/>
        <w:contextualSpacing/>
        <w:rPr>
          <w:rFonts w:eastAsia="Calibri"/>
          <w:sz w:val="20"/>
          <w:szCs w:val="20"/>
        </w:rPr>
      </w:pPr>
      <w:r>
        <w:rPr>
          <w:rFonts w:eastAsia="Calibri"/>
          <w:sz w:val="20"/>
          <w:szCs w:val="20"/>
        </w:rPr>
        <w:t>Shares school duties as assigned (before school, recess, lunch and after school)</w:t>
      </w:r>
    </w:p>
    <w:p w:rsidR="00C71CD7" w:rsidRPr="00C71CD7" w:rsidRDefault="00C71CD7" w:rsidP="00C71CD7">
      <w:pPr>
        <w:widowControl w:val="0"/>
        <w:numPr>
          <w:ilvl w:val="0"/>
          <w:numId w:val="5"/>
        </w:numPr>
        <w:spacing w:after="200" w:line="276" w:lineRule="auto"/>
        <w:contextualSpacing/>
        <w:rPr>
          <w:rFonts w:eastAsia="Calibri"/>
          <w:sz w:val="20"/>
          <w:szCs w:val="20"/>
        </w:rPr>
      </w:pPr>
      <w:r w:rsidRPr="00C71CD7">
        <w:rPr>
          <w:rFonts w:eastAsia="Calibri"/>
          <w:sz w:val="20"/>
          <w:szCs w:val="20"/>
        </w:rPr>
        <w:t xml:space="preserve">Other duties as assigned </w:t>
      </w:r>
      <w:r w:rsidR="001B08BE">
        <w:rPr>
          <w:rFonts w:eastAsia="Calibri"/>
          <w:sz w:val="20"/>
          <w:szCs w:val="20"/>
        </w:rPr>
        <w:t>by Special Education Administrator</w:t>
      </w:r>
      <w:r w:rsidRPr="00C71CD7">
        <w:rPr>
          <w:rFonts w:eastAsia="Calibri"/>
          <w:sz w:val="20"/>
          <w:szCs w:val="20"/>
        </w:rPr>
        <w:t>, Case Manager, Principal</w:t>
      </w:r>
    </w:p>
    <w:p w:rsidR="00B325A8" w:rsidRPr="004D0038" w:rsidRDefault="00B325A8" w:rsidP="00121302">
      <w:pPr>
        <w:widowControl w:val="0"/>
        <w:autoSpaceDE w:val="0"/>
        <w:autoSpaceDN w:val="0"/>
        <w:adjustRightInd w:val="0"/>
        <w:spacing w:line="230" w:lineRule="atLeast"/>
        <w:jc w:val="both"/>
        <w:rPr>
          <w:b/>
          <w:sz w:val="20"/>
          <w:szCs w:val="20"/>
          <w:u w:val="single"/>
        </w:rPr>
      </w:pPr>
    </w:p>
    <w:p w:rsidR="00B325A8" w:rsidRPr="00991D06" w:rsidRDefault="00B325A8" w:rsidP="00B325A8">
      <w:pPr>
        <w:widowControl w:val="0"/>
        <w:autoSpaceDE w:val="0"/>
        <w:autoSpaceDN w:val="0"/>
        <w:adjustRightInd w:val="0"/>
        <w:spacing w:line="230" w:lineRule="atLeast"/>
        <w:ind w:left="540"/>
        <w:rPr>
          <w:b/>
          <w:sz w:val="20"/>
          <w:szCs w:val="20"/>
        </w:rPr>
      </w:pPr>
      <w:r w:rsidRPr="00991D06">
        <w:rPr>
          <w:b/>
          <w:sz w:val="20"/>
          <w:szCs w:val="20"/>
        </w:rPr>
        <w:t xml:space="preserve">EVALUATION:  Performance of this job will </w:t>
      </w:r>
      <w:r w:rsidR="00EF118C">
        <w:rPr>
          <w:b/>
          <w:sz w:val="20"/>
          <w:szCs w:val="20"/>
        </w:rPr>
        <w:t>be evaluated in accordance with Hinsdale Support Staff contract</w:t>
      </w:r>
    </w:p>
    <w:p w:rsidR="00B325A8" w:rsidRDefault="00B325A8" w:rsidP="00B325A8">
      <w:pPr>
        <w:widowControl w:val="0"/>
        <w:autoSpaceDE w:val="0"/>
        <w:autoSpaceDN w:val="0"/>
        <w:adjustRightInd w:val="0"/>
        <w:spacing w:line="230" w:lineRule="atLeast"/>
        <w:ind w:left="540"/>
        <w:rPr>
          <w:b/>
          <w:u w:val="single"/>
        </w:rPr>
      </w:pPr>
    </w:p>
    <w:p w:rsidR="00B325A8" w:rsidRPr="001B1F38" w:rsidRDefault="00B325A8" w:rsidP="00B325A8">
      <w:pPr>
        <w:widowControl w:val="0"/>
        <w:autoSpaceDE w:val="0"/>
        <w:autoSpaceDN w:val="0"/>
        <w:adjustRightInd w:val="0"/>
        <w:spacing w:line="230" w:lineRule="atLeast"/>
        <w:ind w:left="540"/>
        <w:jc w:val="center"/>
        <w:rPr>
          <w:b/>
          <w:sz w:val="20"/>
          <w:szCs w:val="20"/>
          <w:u w:val="single"/>
        </w:rPr>
      </w:pPr>
      <w:r w:rsidRPr="001B1F38">
        <w:rPr>
          <w:b/>
          <w:sz w:val="20"/>
          <w:szCs w:val="20"/>
          <w:u w:val="single"/>
        </w:rPr>
        <w:t>PHYSICAL ACTIVITY REQUIREMENTS (Frequently, Occasionally, Rarely):</w:t>
      </w:r>
    </w:p>
    <w:p w:rsidR="00B325A8" w:rsidRDefault="00B325A8" w:rsidP="00B325A8">
      <w:pPr>
        <w:widowControl w:val="0"/>
        <w:autoSpaceDE w:val="0"/>
        <w:autoSpaceDN w:val="0"/>
        <w:adjustRightInd w:val="0"/>
        <w:spacing w:line="230" w:lineRule="atLeast"/>
        <w:ind w:left="540"/>
      </w:pPr>
    </w:p>
    <w:p w:rsidR="00B325A8" w:rsidRPr="00405A6E" w:rsidRDefault="00B325A8" w:rsidP="00B325A8">
      <w:pPr>
        <w:widowControl w:val="0"/>
        <w:autoSpaceDE w:val="0"/>
        <w:autoSpaceDN w:val="0"/>
        <w:adjustRightInd w:val="0"/>
        <w:spacing w:line="230" w:lineRule="atLeast"/>
        <w:ind w:left="540"/>
        <w:rPr>
          <w:b/>
          <w:sz w:val="20"/>
          <w:szCs w:val="20"/>
          <w:u w:val="single"/>
        </w:rPr>
      </w:pPr>
      <w:r w:rsidRPr="00405A6E">
        <w:rPr>
          <w:b/>
          <w:sz w:val="20"/>
          <w:szCs w:val="20"/>
          <w:u w:val="single"/>
        </w:rPr>
        <w:t>PRIMARY PHYSICAL REQUIREMENTS</w:t>
      </w:r>
      <w:r w:rsidRPr="00405A6E">
        <w:rPr>
          <w:b/>
          <w:sz w:val="20"/>
          <w:szCs w:val="20"/>
        </w:rPr>
        <w:tab/>
      </w:r>
      <w:r w:rsidRPr="00405A6E">
        <w:rPr>
          <w:b/>
          <w:sz w:val="20"/>
          <w:szCs w:val="20"/>
        </w:rPr>
        <w:tab/>
      </w:r>
      <w:r w:rsidRPr="00405A6E">
        <w:rPr>
          <w:b/>
          <w:sz w:val="20"/>
          <w:szCs w:val="20"/>
        </w:rPr>
        <w:tab/>
      </w:r>
      <w:r w:rsidRPr="00405A6E">
        <w:rPr>
          <w:b/>
          <w:sz w:val="20"/>
          <w:szCs w:val="20"/>
          <w:u w:val="single"/>
        </w:rPr>
        <w:t>OTHER PHYSICAL CONSIDERATIONS</w:t>
      </w:r>
    </w:p>
    <w:p w:rsidR="00B325A8" w:rsidRDefault="00B325A8" w:rsidP="00B325A8">
      <w:pPr>
        <w:ind w:firstLine="540"/>
        <w:rPr>
          <w:sz w:val="20"/>
          <w:szCs w:val="20"/>
        </w:rPr>
      </w:pPr>
      <w:r>
        <w:rPr>
          <w:sz w:val="20"/>
          <w:szCs w:val="20"/>
        </w:rPr>
        <w:t xml:space="preserve">Lift up to 10 </w:t>
      </w:r>
      <w:proofErr w:type="spellStart"/>
      <w:r>
        <w:rPr>
          <w:sz w:val="20"/>
          <w:szCs w:val="20"/>
        </w:rPr>
        <w:t>lbs</w:t>
      </w:r>
      <w:proofErr w:type="spellEnd"/>
      <w:r>
        <w:rPr>
          <w:sz w:val="20"/>
          <w:szCs w:val="20"/>
        </w:rPr>
        <w:t>: Frequently required</w:t>
      </w:r>
      <w:r>
        <w:rPr>
          <w:sz w:val="20"/>
          <w:szCs w:val="20"/>
        </w:rPr>
        <w:tab/>
      </w:r>
      <w:r>
        <w:rPr>
          <w:sz w:val="20"/>
          <w:szCs w:val="20"/>
        </w:rPr>
        <w:tab/>
      </w:r>
      <w:r>
        <w:rPr>
          <w:sz w:val="20"/>
          <w:szCs w:val="20"/>
        </w:rPr>
        <w:tab/>
      </w:r>
      <w:r>
        <w:rPr>
          <w:sz w:val="20"/>
          <w:szCs w:val="20"/>
        </w:rPr>
        <w:tab/>
        <w:t>Twisting: Occasionally</w:t>
      </w:r>
    </w:p>
    <w:p w:rsidR="00B325A8" w:rsidRDefault="00B325A8" w:rsidP="00B325A8">
      <w:pPr>
        <w:ind w:left="540"/>
        <w:rPr>
          <w:sz w:val="20"/>
          <w:szCs w:val="20"/>
        </w:rPr>
      </w:pPr>
      <w:r>
        <w:rPr>
          <w:sz w:val="20"/>
          <w:szCs w:val="20"/>
        </w:rPr>
        <w:t xml:space="preserve">Lift up to 25 </w:t>
      </w:r>
      <w:proofErr w:type="spellStart"/>
      <w:r>
        <w:rPr>
          <w:sz w:val="20"/>
          <w:szCs w:val="20"/>
        </w:rPr>
        <w:t>lbs</w:t>
      </w:r>
      <w:proofErr w:type="spellEnd"/>
      <w:r>
        <w:rPr>
          <w:sz w:val="20"/>
          <w:szCs w:val="20"/>
        </w:rPr>
        <w:t>: Occasionally</w:t>
      </w:r>
      <w:r>
        <w:rPr>
          <w:sz w:val="20"/>
          <w:szCs w:val="20"/>
        </w:rPr>
        <w:tab/>
      </w:r>
      <w:r>
        <w:rPr>
          <w:sz w:val="20"/>
          <w:szCs w:val="20"/>
        </w:rPr>
        <w:tab/>
      </w:r>
      <w:r>
        <w:rPr>
          <w:sz w:val="20"/>
          <w:szCs w:val="20"/>
        </w:rPr>
        <w:tab/>
      </w:r>
      <w:r>
        <w:rPr>
          <w:sz w:val="20"/>
          <w:szCs w:val="20"/>
        </w:rPr>
        <w:tab/>
        <w:t>Bending: Occasionally</w:t>
      </w:r>
    </w:p>
    <w:p w:rsidR="00B325A8" w:rsidRDefault="00B325A8" w:rsidP="00B325A8">
      <w:pPr>
        <w:ind w:left="540"/>
        <w:rPr>
          <w:sz w:val="20"/>
          <w:szCs w:val="20"/>
        </w:rPr>
      </w:pPr>
      <w:r>
        <w:rPr>
          <w:sz w:val="20"/>
          <w:szCs w:val="20"/>
        </w:rPr>
        <w:t xml:space="preserve">Lift 26 to 50 </w:t>
      </w:r>
      <w:proofErr w:type="spellStart"/>
      <w:r>
        <w:rPr>
          <w:sz w:val="20"/>
          <w:szCs w:val="20"/>
        </w:rPr>
        <w:t>lbs</w:t>
      </w:r>
      <w:proofErr w:type="spellEnd"/>
      <w:r>
        <w:rPr>
          <w:sz w:val="20"/>
          <w:szCs w:val="20"/>
        </w:rPr>
        <w:t>: Rarely</w:t>
      </w:r>
      <w:r>
        <w:rPr>
          <w:sz w:val="20"/>
          <w:szCs w:val="20"/>
        </w:rPr>
        <w:tab/>
      </w:r>
      <w:r>
        <w:rPr>
          <w:sz w:val="20"/>
          <w:szCs w:val="20"/>
        </w:rPr>
        <w:tab/>
      </w:r>
      <w:r>
        <w:rPr>
          <w:sz w:val="20"/>
          <w:szCs w:val="20"/>
        </w:rPr>
        <w:tab/>
      </w:r>
      <w:r>
        <w:rPr>
          <w:sz w:val="20"/>
          <w:szCs w:val="20"/>
        </w:rPr>
        <w:tab/>
      </w:r>
      <w:r>
        <w:rPr>
          <w:sz w:val="20"/>
          <w:szCs w:val="20"/>
        </w:rPr>
        <w:tab/>
        <w:t>Crawling: Rarely</w:t>
      </w:r>
    </w:p>
    <w:p w:rsidR="00B325A8" w:rsidRDefault="00B325A8" w:rsidP="00B325A8">
      <w:pPr>
        <w:ind w:left="540"/>
        <w:rPr>
          <w:sz w:val="20"/>
          <w:szCs w:val="20"/>
        </w:rPr>
      </w:pPr>
      <w:r>
        <w:rPr>
          <w:sz w:val="20"/>
          <w:szCs w:val="20"/>
        </w:rPr>
        <w:t xml:space="preserve">Lift over 50 </w:t>
      </w:r>
      <w:proofErr w:type="spellStart"/>
      <w:r>
        <w:rPr>
          <w:sz w:val="20"/>
          <w:szCs w:val="20"/>
        </w:rPr>
        <w:t>lbs</w:t>
      </w:r>
      <w:proofErr w:type="spellEnd"/>
      <w:r>
        <w:rPr>
          <w:sz w:val="20"/>
          <w:szCs w:val="20"/>
        </w:rPr>
        <w:t>: Rarely</w:t>
      </w:r>
      <w:r>
        <w:rPr>
          <w:sz w:val="20"/>
          <w:szCs w:val="20"/>
        </w:rPr>
        <w:tab/>
      </w:r>
      <w:r>
        <w:rPr>
          <w:sz w:val="20"/>
          <w:szCs w:val="20"/>
        </w:rPr>
        <w:tab/>
      </w:r>
      <w:r>
        <w:rPr>
          <w:sz w:val="20"/>
          <w:szCs w:val="20"/>
        </w:rPr>
        <w:tab/>
      </w:r>
      <w:r>
        <w:rPr>
          <w:sz w:val="20"/>
          <w:szCs w:val="20"/>
        </w:rPr>
        <w:tab/>
      </w:r>
      <w:r>
        <w:rPr>
          <w:sz w:val="20"/>
          <w:szCs w:val="20"/>
        </w:rPr>
        <w:tab/>
        <w:t>Squatting: Rarely</w:t>
      </w:r>
    </w:p>
    <w:p w:rsidR="00B325A8" w:rsidRDefault="00B325A8" w:rsidP="00B325A8">
      <w:pPr>
        <w:ind w:left="5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Kneeling: Rarely</w:t>
      </w:r>
    </w:p>
    <w:p w:rsidR="00B325A8" w:rsidRDefault="00B325A8" w:rsidP="00B325A8">
      <w:pPr>
        <w:ind w:left="540"/>
        <w:rPr>
          <w:sz w:val="20"/>
          <w:szCs w:val="20"/>
        </w:rPr>
      </w:pPr>
      <w:r>
        <w:rPr>
          <w:sz w:val="20"/>
          <w:szCs w:val="20"/>
        </w:rPr>
        <w:t xml:space="preserve">CARRY up to 10 </w:t>
      </w:r>
      <w:proofErr w:type="spellStart"/>
      <w:r>
        <w:rPr>
          <w:sz w:val="20"/>
          <w:szCs w:val="20"/>
        </w:rPr>
        <w:t>lbs</w:t>
      </w:r>
      <w:proofErr w:type="spellEnd"/>
      <w:r>
        <w:rPr>
          <w:sz w:val="20"/>
          <w:szCs w:val="20"/>
        </w:rPr>
        <w:t>:  Frequently required</w:t>
      </w:r>
      <w:r>
        <w:rPr>
          <w:sz w:val="20"/>
          <w:szCs w:val="20"/>
        </w:rPr>
        <w:tab/>
      </w:r>
      <w:r>
        <w:rPr>
          <w:sz w:val="20"/>
          <w:szCs w:val="20"/>
        </w:rPr>
        <w:tab/>
      </w:r>
      <w:r>
        <w:rPr>
          <w:sz w:val="20"/>
          <w:szCs w:val="20"/>
        </w:rPr>
        <w:tab/>
        <w:t>Crouching: Rarely</w:t>
      </w:r>
    </w:p>
    <w:p w:rsidR="00B325A8" w:rsidRDefault="00B325A8" w:rsidP="00B325A8">
      <w:pPr>
        <w:ind w:left="540"/>
        <w:rPr>
          <w:sz w:val="20"/>
          <w:szCs w:val="20"/>
        </w:rPr>
      </w:pPr>
      <w:r>
        <w:rPr>
          <w:sz w:val="20"/>
          <w:szCs w:val="20"/>
        </w:rPr>
        <w:t xml:space="preserve">CARRY 11 to 25 </w:t>
      </w:r>
      <w:proofErr w:type="spellStart"/>
      <w:r>
        <w:rPr>
          <w:sz w:val="20"/>
          <w:szCs w:val="20"/>
        </w:rPr>
        <w:t>lbs</w:t>
      </w:r>
      <w:proofErr w:type="spellEnd"/>
      <w:r>
        <w:rPr>
          <w:sz w:val="20"/>
          <w:szCs w:val="20"/>
        </w:rPr>
        <w:t>: Occasionally</w:t>
      </w:r>
      <w:r>
        <w:rPr>
          <w:sz w:val="20"/>
          <w:szCs w:val="20"/>
        </w:rPr>
        <w:tab/>
      </w:r>
      <w:r>
        <w:rPr>
          <w:sz w:val="20"/>
          <w:szCs w:val="20"/>
        </w:rPr>
        <w:tab/>
      </w:r>
      <w:r>
        <w:rPr>
          <w:sz w:val="20"/>
          <w:szCs w:val="20"/>
        </w:rPr>
        <w:tab/>
      </w:r>
      <w:r>
        <w:rPr>
          <w:sz w:val="20"/>
          <w:szCs w:val="20"/>
        </w:rPr>
        <w:tab/>
        <w:t>Climbing: Rarely</w:t>
      </w:r>
    </w:p>
    <w:p w:rsidR="00B325A8" w:rsidRDefault="00B325A8" w:rsidP="00B325A8">
      <w:pPr>
        <w:ind w:left="540"/>
        <w:rPr>
          <w:sz w:val="20"/>
          <w:szCs w:val="20"/>
        </w:rPr>
      </w:pPr>
      <w:r>
        <w:rPr>
          <w:sz w:val="20"/>
          <w:szCs w:val="20"/>
        </w:rPr>
        <w:t xml:space="preserve">CARRY 26 to 50 </w:t>
      </w:r>
      <w:proofErr w:type="spellStart"/>
      <w:r>
        <w:rPr>
          <w:sz w:val="20"/>
          <w:szCs w:val="20"/>
        </w:rPr>
        <w:t>lbs</w:t>
      </w:r>
      <w:proofErr w:type="spellEnd"/>
      <w:r>
        <w:rPr>
          <w:sz w:val="20"/>
          <w:szCs w:val="20"/>
        </w:rPr>
        <w:t>: Rarely</w:t>
      </w:r>
      <w:r>
        <w:rPr>
          <w:sz w:val="20"/>
          <w:szCs w:val="20"/>
        </w:rPr>
        <w:tab/>
      </w:r>
      <w:r>
        <w:rPr>
          <w:sz w:val="20"/>
          <w:szCs w:val="20"/>
        </w:rPr>
        <w:tab/>
      </w:r>
      <w:r>
        <w:rPr>
          <w:sz w:val="20"/>
          <w:szCs w:val="20"/>
        </w:rPr>
        <w:tab/>
      </w:r>
      <w:r>
        <w:rPr>
          <w:sz w:val="20"/>
          <w:szCs w:val="20"/>
        </w:rPr>
        <w:tab/>
      </w:r>
      <w:r>
        <w:rPr>
          <w:sz w:val="20"/>
          <w:szCs w:val="20"/>
        </w:rPr>
        <w:tab/>
        <w:t>Balancing: Rarely</w:t>
      </w:r>
    </w:p>
    <w:p w:rsidR="00B325A8" w:rsidRDefault="00B325A8" w:rsidP="00B325A8">
      <w:pPr>
        <w:ind w:left="540"/>
        <w:rPr>
          <w:sz w:val="20"/>
          <w:szCs w:val="20"/>
        </w:rPr>
      </w:pPr>
      <w:r>
        <w:rPr>
          <w:sz w:val="20"/>
          <w:szCs w:val="20"/>
        </w:rPr>
        <w:t xml:space="preserve">CARRY over 50 </w:t>
      </w:r>
      <w:proofErr w:type="spellStart"/>
      <w:r>
        <w:rPr>
          <w:sz w:val="20"/>
          <w:szCs w:val="20"/>
        </w:rPr>
        <w:t>lbs</w:t>
      </w:r>
      <w:proofErr w:type="spellEnd"/>
      <w:r>
        <w:rPr>
          <w:sz w:val="20"/>
          <w:szCs w:val="20"/>
        </w:rPr>
        <w:t>: Rarely</w:t>
      </w:r>
    </w:p>
    <w:p w:rsidR="00B325A8" w:rsidRDefault="00B325A8" w:rsidP="00B325A8">
      <w:pPr>
        <w:ind w:left="54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5A6E">
        <w:rPr>
          <w:b/>
          <w:sz w:val="20"/>
          <w:szCs w:val="20"/>
          <w:u w:val="single"/>
        </w:rPr>
        <w:t>WORK SURFACES</w:t>
      </w:r>
      <w:r>
        <w:rPr>
          <w:sz w:val="20"/>
          <w:szCs w:val="20"/>
        </w:rPr>
        <w:t>:  (describe)</w:t>
      </w:r>
      <w:r>
        <w:rPr>
          <w:sz w:val="20"/>
          <w:szCs w:val="20"/>
        </w:rPr>
        <w:tab/>
      </w:r>
    </w:p>
    <w:p w:rsidR="00B325A8" w:rsidRPr="00405A6E" w:rsidRDefault="00B325A8" w:rsidP="00B325A8">
      <w:pPr>
        <w:ind w:left="540"/>
        <w:rPr>
          <w:sz w:val="20"/>
          <w:szCs w:val="20"/>
        </w:rPr>
      </w:pPr>
      <w:r w:rsidRPr="00405A6E">
        <w:rPr>
          <w:sz w:val="20"/>
          <w:szCs w:val="20"/>
        </w:rPr>
        <w:t>REACH above should</w:t>
      </w:r>
      <w:r w:rsidR="00F3209A">
        <w:rPr>
          <w:sz w:val="20"/>
          <w:szCs w:val="20"/>
        </w:rPr>
        <w:t>er</w:t>
      </w:r>
      <w:r w:rsidRPr="00405A6E">
        <w:rPr>
          <w:sz w:val="20"/>
          <w:szCs w:val="20"/>
        </w:rPr>
        <w:t xml:space="preserve"> height:</w:t>
      </w:r>
      <w:r>
        <w:rPr>
          <w:sz w:val="20"/>
          <w:szCs w:val="20"/>
        </w:rPr>
        <w:t xml:space="preserve"> Occasionally</w:t>
      </w:r>
      <w:r>
        <w:rPr>
          <w:sz w:val="20"/>
          <w:szCs w:val="20"/>
        </w:rPr>
        <w:tab/>
      </w:r>
      <w:r>
        <w:rPr>
          <w:sz w:val="20"/>
          <w:szCs w:val="20"/>
        </w:rPr>
        <w:tab/>
      </w:r>
      <w:r>
        <w:rPr>
          <w:sz w:val="20"/>
          <w:szCs w:val="20"/>
        </w:rPr>
        <w:tab/>
        <w:t>Composite desk</w:t>
      </w:r>
    </w:p>
    <w:p w:rsidR="00B325A8" w:rsidRDefault="00B325A8" w:rsidP="00B325A8">
      <w:pPr>
        <w:ind w:left="540"/>
        <w:rPr>
          <w:sz w:val="20"/>
          <w:szCs w:val="20"/>
        </w:rPr>
      </w:pPr>
      <w:r w:rsidRPr="00405A6E">
        <w:rPr>
          <w:sz w:val="20"/>
          <w:szCs w:val="20"/>
        </w:rPr>
        <w:t>REACH at should</w:t>
      </w:r>
      <w:r w:rsidR="00F3209A">
        <w:rPr>
          <w:sz w:val="20"/>
          <w:szCs w:val="20"/>
        </w:rPr>
        <w:t>er</w:t>
      </w:r>
      <w:r w:rsidRPr="00405A6E">
        <w:rPr>
          <w:sz w:val="20"/>
          <w:szCs w:val="20"/>
        </w:rPr>
        <w:t xml:space="preserve"> height:</w:t>
      </w:r>
      <w:r w:rsidR="00FE260F">
        <w:rPr>
          <w:sz w:val="20"/>
          <w:szCs w:val="20"/>
        </w:rPr>
        <w:t xml:space="preserve"> Frequently required</w:t>
      </w:r>
      <w:r w:rsidR="00FE260F">
        <w:rPr>
          <w:sz w:val="20"/>
          <w:szCs w:val="20"/>
        </w:rPr>
        <w:tab/>
      </w:r>
      <w:r w:rsidR="00FE260F">
        <w:rPr>
          <w:sz w:val="20"/>
          <w:szCs w:val="20"/>
        </w:rPr>
        <w:tab/>
      </w:r>
      <w:r>
        <w:rPr>
          <w:sz w:val="20"/>
          <w:szCs w:val="20"/>
        </w:rPr>
        <w:t>Carpet/tile floors</w:t>
      </w:r>
      <w:r w:rsidRPr="00405A6E">
        <w:rPr>
          <w:sz w:val="20"/>
          <w:szCs w:val="20"/>
        </w:rPr>
        <w:br/>
        <w:t>REACH below shoulder height</w:t>
      </w:r>
      <w:r>
        <w:rPr>
          <w:sz w:val="20"/>
          <w:szCs w:val="20"/>
        </w:rPr>
        <w:t>: Frequently required</w:t>
      </w:r>
      <w:r>
        <w:rPr>
          <w:sz w:val="20"/>
          <w:szCs w:val="20"/>
        </w:rPr>
        <w:tab/>
      </w:r>
      <w:r>
        <w:rPr>
          <w:sz w:val="20"/>
          <w:szCs w:val="20"/>
        </w:rPr>
        <w:tab/>
        <w:t>Computer keyboard/screen</w:t>
      </w:r>
    </w:p>
    <w:p w:rsidR="00B325A8" w:rsidRDefault="00B325A8" w:rsidP="00B325A8">
      <w:pPr>
        <w:ind w:firstLine="540"/>
        <w:rPr>
          <w:sz w:val="20"/>
          <w:szCs w:val="20"/>
        </w:rPr>
      </w:pPr>
      <w:r>
        <w:rPr>
          <w:sz w:val="20"/>
          <w:szCs w:val="20"/>
          <w:u w:val="single"/>
        </w:rPr>
        <w:t>PUSH/PULL</w:t>
      </w:r>
      <w:r>
        <w:rPr>
          <w:sz w:val="20"/>
          <w:szCs w:val="20"/>
        </w:rPr>
        <w:t>: Occasionally</w:t>
      </w:r>
    </w:p>
    <w:p w:rsidR="00B325A8" w:rsidRDefault="00B325A8" w:rsidP="00B325A8">
      <w:pPr>
        <w:ind w:left="540" w:hanging="4680"/>
        <w:rPr>
          <w:sz w:val="20"/>
          <w:szCs w:val="20"/>
        </w:rPr>
      </w:pPr>
    </w:p>
    <w:p w:rsidR="00B325A8" w:rsidRPr="00DC1C54" w:rsidRDefault="00B325A8" w:rsidP="00B325A8">
      <w:pPr>
        <w:ind w:left="540" w:hanging="5400"/>
        <w:rPr>
          <w:b/>
          <w:sz w:val="20"/>
          <w:szCs w:val="20"/>
        </w:rPr>
      </w:pPr>
      <w:r>
        <w:rPr>
          <w:b/>
          <w:sz w:val="20"/>
          <w:szCs w:val="20"/>
          <w:u w:val="single"/>
        </w:rPr>
        <w:t>HAND MANIPULATION</w:t>
      </w:r>
      <w:r>
        <w:rPr>
          <w:b/>
          <w:sz w:val="20"/>
          <w:szCs w:val="20"/>
        </w:rPr>
        <w:tab/>
      </w:r>
      <w:r>
        <w:rPr>
          <w:b/>
          <w:sz w:val="20"/>
          <w:szCs w:val="20"/>
          <w:u w:val="single"/>
        </w:rPr>
        <w:t xml:space="preserve">DURING AN EIGHT HOUR DAY, </w:t>
      </w:r>
      <w:r>
        <w:rPr>
          <w:b/>
          <w:sz w:val="20"/>
          <w:szCs w:val="20"/>
        </w:rPr>
        <w:tab/>
      </w:r>
      <w:r>
        <w:rPr>
          <w:b/>
          <w:sz w:val="20"/>
          <w:szCs w:val="20"/>
        </w:rPr>
        <w:tab/>
      </w:r>
      <w:r>
        <w:rPr>
          <w:b/>
          <w:sz w:val="20"/>
          <w:szCs w:val="20"/>
        </w:rPr>
        <w:tab/>
      </w:r>
      <w:r w:rsidRPr="00DC1C54">
        <w:rPr>
          <w:b/>
          <w:sz w:val="20"/>
          <w:szCs w:val="20"/>
          <w:u w:val="single"/>
        </w:rPr>
        <w:t>HAND MANIPULATION</w:t>
      </w:r>
    </w:p>
    <w:p w:rsidR="00B325A8" w:rsidRDefault="00B325A8" w:rsidP="00B325A8">
      <w:pPr>
        <w:ind w:left="540"/>
        <w:rPr>
          <w:sz w:val="20"/>
          <w:szCs w:val="20"/>
        </w:rPr>
      </w:pPr>
      <w:r>
        <w:rPr>
          <w:b/>
          <w:sz w:val="20"/>
          <w:szCs w:val="20"/>
          <w:u w:val="single"/>
        </w:rPr>
        <w:t>EMPLOYEE IS REQUIRED TO:</w:t>
      </w:r>
      <w:r>
        <w:rPr>
          <w:sz w:val="20"/>
          <w:szCs w:val="20"/>
        </w:rPr>
        <w:tab/>
      </w:r>
      <w:r>
        <w:rPr>
          <w:sz w:val="20"/>
          <w:szCs w:val="20"/>
        </w:rPr>
        <w:tab/>
      </w:r>
      <w:r>
        <w:rPr>
          <w:sz w:val="20"/>
          <w:szCs w:val="20"/>
        </w:rPr>
        <w:tab/>
      </w:r>
      <w:r>
        <w:rPr>
          <w:sz w:val="20"/>
          <w:szCs w:val="20"/>
        </w:rPr>
        <w:tab/>
      </w:r>
      <w:r>
        <w:rPr>
          <w:sz w:val="20"/>
          <w:szCs w:val="20"/>
        </w:rPr>
        <w:tab/>
      </w:r>
    </w:p>
    <w:p w:rsidR="00B325A8" w:rsidRDefault="00B325A8" w:rsidP="00B325A8">
      <w:pPr>
        <w:ind w:left="540"/>
        <w:rPr>
          <w:sz w:val="20"/>
          <w:szCs w:val="20"/>
        </w:rPr>
      </w:pPr>
      <w:r>
        <w:rPr>
          <w:sz w:val="20"/>
          <w:szCs w:val="20"/>
        </w:rPr>
        <w:t>Consecutive hours</w:t>
      </w:r>
      <w:r>
        <w:rPr>
          <w:sz w:val="20"/>
          <w:szCs w:val="20"/>
        </w:rPr>
        <w:tab/>
      </w:r>
      <w:r>
        <w:rPr>
          <w:sz w:val="20"/>
          <w:szCs w:val="20"/>
        </w:rPr>
        <w:tab/>
        <w:t>Total Hours</w:t>
      </w:r>
      <w:r>
        <w:rPr>
          <w:sz w:val="20"/>
          <w:szCs w:val="20"/>
        </w:rPr>
        <w:tab/>
      </w:r>
      <w:r>
        <w:rPr>
          <w:sz w:val="20"/>
          <w:szCs w:val="20"/>
        </w:rPr>
        <w:tab/>
      </w:r>
      <w:r>
        <w:rPr>
          <w:sz w:val="20"/>
          <w:szCs w:val="20"/>
        </w:rPr>
        <w:tab/>
        <w:t>Grasping:</w:t>
      </w:r>
      <w:r>
        <w:rPr>
          <w:sz w:val="20"/>
          <w:szCs w:val="20"/>
        </w:rPr>
        <w:tab/>
        <w:t>Occasionally</w:t>
      </w:r>
    </w:p>
    <w:p w:rsidR="00B325A8" w:rsidRDefault="00B325A8" w:rsidP="00B325A8">
      <w:pPr>
        <w:ind w:left="540"/>
        <w:rPr>
          <w:sz w:val="20"/>
          <w:szCs w:val="20"/>
        </w:rPr>
      </w:pPr>
      <w:r>
        <w:rPr>
          <w:sz w:val="20"/>
          <w:szCs w:val="20"/>
        </w:rPr>
        <w:t>Sit:  2</w:t>
      </w:r>
      <w:r>
        <w:rPr>
          <w:sz w:val="20"/>
          <w:szCs w:val="20"/>
        </w:rPr>
        <w:tab/>
      </w:r>
      <w:r>
        <w:rPr>
          <w:sz w:val="20"/>
          <w:szCs w:val="20"/>
        </w:rPr>
        <w:tab/>
      </w:r>
      <w:r>
        <w:rPr>
          <w:sz w:val="20"/>
          <w:szCs w:val="20"/>
        </w:rPr>
        <w:tab/>
      </w:r>
      <w:proofErr w:type="gramStart"/>
      <w:r>
        <w:rPr>
          <w:sz w:val="20"/>
          <w:szCs w:val="20"/>
        </w:rPr>
        <w:t>5</w:t>
      </w:r>
      <w:proofErr w:type="gramEnd"/>
      <w:r>
        <w:rPr>
          <w:sz w:val="20"/>
          <w:szCs w:val="20"/>
        </w:rPr>
        <w:tab/>
      </w:r>
      <w:r>
        <w:rPr>
          <w:sz w:val="20"/>
          <w:szCs w:val="20"/>
        </w:rPr>
        <w:tab/>
      </w:r>
      <w:r>
        <w:rPr>
          <w:sz w:val="20"/>
          <w:szCs w:val="20"/>
        </w:rPr>
        <w:tab/>
      </w:r>
      <w:r>
        <w:rPr>
          <w:sz w:val="20"/>
          <w:szCs w:val="20"/>
        </w:rPr>
        <w:tab/>
        <w:t>Handing:</w:t>
      </w:r>
      <w:r>
        <w:rPr>
          <w:sz w:val="20"/>
          <w:szCs w:val="20"/>
        </w:rPr>
        <w:tab/>
        <w:t>Frequently required</w:t>
      </w:r>
    </w:p>
    <w:p w:rsidR="00B325A8" w:rsidRDefault="00B325A8" w:rsidP="00B325A8">
      <w:pPr>
        <w:ind w:left="540"/>
        <w:rPr>
          <w:sz w:val="20"/>
          <w:szCs w:val="20"/>
        </w:rPr>
      </w:pPr>
      <w:r>
        <w:rPr>
          <w:sz w:val="20"/>
          <w:szCs w:val="20"/>
        </w:rPr>
        <w:t>Stand:  1</w:t>
      </w:r>
      <w:r>
        <w:rPr>
          <w:sz w:val="20"/>
          <w:szCs w:val="20"/>
        </w:rPr>
        <w:tab/>
      </w:r>
      <w:r>
        <w:rPr>
          <w:sz w:val="20"/>
          <w:szCs w:val="20"/>
        </w:rPr>
        <w:tab/>
      </w:r>
      <w:r>
        <w:rPr>
          <w:sz w:val="20"/>
          <w:szCs w:val="20"/>
        </w:rPr>
        <w:tab/>
        <w:t>2</w:t>
      </w:r>
      <w:r>
        <w:rPr>
          <w:sz w:val="20"/>
          <w:szCs w:val="20"/>
        </w:rPr>
        <w:tab/>
      </w:r>
      <w:r>
        <w:rPr>
          <w:sz w:val="20"/>
          <w:szCs w:val="20"/>
        </w:rPr>
        <w:tab/>
      </w:r>
      <w:r>
        <w:rPr>
          <w:sz w:val="20"/>
          <w:szCs w:val="20"/>
        </w:rPr>
        <w:tab/>
      </w:r>
      <w:r>
        <w:rPr>
          <w:sz w:val="20"/>
          <w:szCs w:val="20"/>
        </w:rPr>
        <w:tab/>
      </w:r>
      <w:r w:rsidR="005833E3">
        <w:rPr>
          <w:sz w:val="20"/>
          <w:szCs w:val="20"/>
        </w:rPr>
        <w:t>Torqueing</w:t>
      </w:r>
      <w:r>
        <w:rPr>
          <w:sz w:val="20"/>
          <w:szCs w:val="20"/>
        </w:rPr>
        <w:t>:</w:t>
      </w:r>
      <w:r>
        <w:rPr>
          <w:sz w:val="20"/>
          <w:szCs w:val="20"/>
        </w:rPr>
        <w:tab/>
        <w:t>Occasionally</w:t>
      </w:r>
    </w:p>
    <w:p w:rsidR="00B325A8" w:rsidRDefault="00B325A8" w:rsidP="00B325A8">
      <w:pPr>
        <w:ind w:left="540"/>
        <w:rPr>
          <w:sz w:val="20"/>
          <w:szCs w:val="20"/>
        </w:rPr>
      </w:pPr>
      <w:r>
        <w:rPr>
          <w:sz w:val="20"/>
          <w:szCs w:val="20"/>
        </w:rPr>
        <w:t>Walk:  1</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r>
      <w:r>
        <w:rPr>
          <w:sz w:val="20"/>
          <w:szCs w:val="20"/>
        </w:rPr>
        <w:tab/>
        <w:t>Fingering:</w:t>
      </w:r>
      <w:r>
        <w:rPr>
          <w:sz w:val="20"/>
          <w:szCs w:val="20"/>
        </w:rPr>
        <w:tab/>
        <w:t>Frequently required</w:t>
      </w:r>
    </w:p>
    <w:p w:rsidR="00B325A8" w:rsidRDefault="00B325A8" w:rsidP="00B325A8">
      <w:pPr>
        <w:ind w:left="540"/>
        <w:rPr>
          <w:sz w:val="20"/>
          <w:szCs w:val="20"/>
        </w:rPr>
      </w:pPr>
    </w:p>
    <w:p w:rsidR="00B325A8" w:rsidRDefault="00B325A8" w:rsidP="00B325A8">
      <w:pPr>
        <w:ind w:left="540"/>
        <w:rPr>
          <w:sz w:val="20"/>
          <w:szCs w:val="20"/>
        </w:rPr>
      </w:pPr>
      <w:r>
        <w:rPr>
          <w:sz w:val="20"/>
          <w:szCs w:val="20"/>
        </w:rPr>
        <w:tab/>
      </w:r>
      <w:r>
        <w:rPr>
          <w:sz w:val="20"/>
          <w:szCs w:val="20"/>
        </w:rPr>
        <w:tab/>
      </w:r>
      <w:r>
        <w:rPr>
          <w:sz w:val="20"/>
          <w:szCs w:val="20"/>
        </w:rPr>
        <w:tab/>
      </w:r>
      <w:r>
        <w:rPr>
          <w:sz w:val="20"/>
          <w:szCs w:val="20"/>
        </w:rPr>
        <w:tab/>
      </w:r>
      <w:r w:rsidRPr="00DC1C54">
        <w:rPr>
          <w:b/>
          <w:sz w:val="20"/>
          <w:szCs w:val="20"/>
        </w:rPr>
        <w:t>Environment</w:t>
      </w:r>
      <w:r>
        <w:rPr>
          <w:sz w:val="20"/>
          <w:szCs w:val="20"/>
        </w:rPr>
        <w:t xml:space="preserve">:  </w:t>
      </w:r>
      <w:r w:rsidRPr="00DC1C54">
        <w:rPr>
          <w:b/>
          <w:sz w:val="20"/>
          <w:szCs w:val="20"/>
        </w:rPr>
        <w:t>Inside</w:t>
      </w:r>
      <w:r>
        <w:rPr>
          <w:sz w:val="20"/>
          <w:szCs w:val="20"/>
        </w:rPr>
        <w:t>:  98%</w:t>
      </w:r>
      <w:r>
        <w:rPr>
          <w:sz w:val="20"/>
          <w:szCs w:val="20"/>
        </w:rPr>
        <w:tab/>
      </w:r>
      <w:r w:rsidRPr="00DC1C54">
        <w:rPr>
          <w:b/>
          <w:sz w:val="20"/>
          <w:szCs w:val="20"/>
        </w:rPr>
        <w:t>Outside</w:t>
      </w:r>
      <w:r>
        <w:rPr>
          <w:sz w:val="20"/>
          <w:szCs w:val="20"/>
        </w:rPr>
        <w:t>:  2%</w:t>
      </w:r>
      <w:r w:rsidR="00535302">
        <w:rPr>
          <w:noProof/>
        </w:rPr>
        <w:pict>
          <v:shapetype id="_x0000_t202" coordsize="21600,21600" o:spt="202" path="m,l,21600r21600,l21600,xe">
            <v:stroke joinstyle="miter"/>
            <v:path gradientshapeok="t" o:connecttype="rect"/>
          </v:shapetype>
          <v:shape id="_x0000_s1026" type="#_x0000_t202" style="position:absolute;left:0;text-align:left;margin-left:27pt;margin-top:22.85pt;width:477pt;height:81pt;z-index:251660288;mso-position-horizontal-relative:text;mso-position-vertical-relative:text">
            <v:textbox>
              <w:txbxContent>
                <w:p w:rsidR="000C3BBD" w:rsidRDefault="000C3BBD" w:rsidP="00B325A8">
                  <w:pPr>
                    <w:ind w:left="1620" w:hanging="1440"/>
                    <w:jc w:val="both"/>
                    <w:rPr>
                      <w:sz w:val="20"/>
                      <w:szCs w:val="20"/>
                    </w:rPr>
                  </w:pPr>
                  <w:r>
                    <w:rPr>
                      <w:sz w:val="20"/>
                      <w:szCs w:val="20"/>
                    </w:rPr>
                    <w:t>Short Description:  (Example:  Work is performed inside and out of doors in an environment which includes exposure to physical elements or a number of disagreeable working conditions.)</w:t>
                  </w:r>
                </w:p>
                <w:p w:rsidR="000C3BBD" w:rsidRDefault="000C3BBD" w:rsidP="00B325A8">
                  <w:pPr>
                    <w:ind w:left="1620" w:hanging="1440"/>
                    <w:jc w:val="both"/>
                    <w:rPr>
                      <w:sz w:val="20"/>
                      <w:szCs w:val="20"/>
                    </w:rPr>
                  </w:pPr>
                </w:p>
                <w:p w:rsidR="000C3BBD" w:rsidRPr="00310373" w:rsidRDefault="000C3BBD" w:rsidP="00B325A8">
                  <w:pPr>
                    <w:ind w:left="180"/>
                    <w:jc w:val="both"/>
                    <w:rPr>
                      <w:sz w:val="20"/>
                      <w:szCs w:val="20"/>
                    </w:rPr>
                  </w:pPr>
                  <w:r>
                    <w:rPr>
                      <w:sz w:val="20"/>
                      <w:szCs w:val="20"/>
                    </w:rPr>
                    <w:t>The physical demands of the duties described here are representative of those that must be met by an employee to successfully perform the essential functions of this position.  Reasonable accommodations may be made to enable individuals with disabilities to perform the essential functions.</w:t>
                  </w:r>
                </w:p>
              </w:txbxContent>
            </v:textbox>
            <w10:wrap type="square"/>
          </v:shape>
        </w:pict>
      </w:r>
    </w:p>
    <w:p w:rsidR="00B325A8" w:rsidRDefault="00B325A8" w:rsidP="00B325A8">
      <w:pPr>
        <w:tabs>
          <w:tab w:val="left" w:pos="720"/>
          <w:tab w:val="left" w:pos="1440"/>
          <w:tab w:val="left" w:pos="2160"/>
          <w:tab w:val="left" w:pos="2880"/>
          <w:tab w:val="left" w:pos="3600"/>
          <w:tab w:val="left" w:pos="4320"/>
        </w:tabs>
        <w:ind w:left="540"/>
        <w:rPr>
          <w:sz w:val="20"/>
          <w:szCs w:val="20"/>
        </w:rPr>
      </w:pPr>
    </w:p>
    <w:p w:rsidR="00B325A8" w:rsidRDefault="00B325A8" w:rsidP="00B325A8">
      <w:pPr>
        <w:tabs>
          <w:tab w:val="left" w:pos="720"/>
          <w:tab w:val="left" w:pos="1440"/>
          <w:tab w:val="left" w:pos="2160"/>
          <w:tab w:val="left" w:pos="2880"/>
          <w:tab w:val="left" w:pos="3600"/>
          <w:tab w:val="left" w:pos="4320"/>
        </w:tabs>
        <w:ind w:left="540"/>
        <w:rPr>
          <w:sz w:val="20"/>
          <w:szCs w:val="20"/>
        </w:rPr>
      </w:pPr>
      <w:r>
        <w:rPr>
          <w:b/>
          <w:sz w:val="20"/>
          <w:szCs w:val="20"/>
          <w:u w:val="single"/>
        </w:rPr>
        <w:t>COGNITIVE AND SENSORY REQUIREMENTS:</w:t>
      </w:r>
    </w:p>
    <w:p w:rsidR="00B325A8" w:rsidRDefault="00B325A8" w:rsidP="00B325A8">
      <w:pPr>
        <w:tabs>
          <w:tab w:val="left" w:pos="720"/>
          <w:tab w:val="left" w:pos="1440"/>
          <w:tab w:val="left" w:pos="2160"/>
          <w:tab w:val="left" w:pos="2880"/>
          <w:tab w:val="left" w:pos="3600"/>
          <w:tab w:val="left" w:pos="4320"/>
        </w:tabs>
        <w:ind w:left="540"/>
        <w:rPr>
          <w:sz w:val="20"/>
          <w:szCs w:val="20"/>
        </w:rPr>
      </w:pPr>
      <w:r w:rsidRPr="00DC1C54">
        <w:rPr>
          <w:sz w:val="20"/>
          <w:szCs w:val="20"/>
        </w:rPr>
        <w:t>Talking:</w:t>
      </w:r>
      <w:r>
        <w:rPr>
          <w:sz w:val="20"/>
          <w:szCs w:val="20"/>
        </w:rPr>
        <w:tab/>
      </w:r>
      <w:r>
        <w:rPr>
          <w:sz w:val="20"/>
          <w:szCs w:val="20"/>
        </w:rPr>
        <w:tab/>
      </w:r>
      <w:r>
        <w:rPr>
          <w:sz w:val="20"/>
          <w:szCs w:val="20"/>
        </w:rPr>
        <w:tab/>
        <w:t>Necessary for communicating with others.</w:t>
      </w:r>
    </w:p>
    <w:p w:rsidR="00B325A8" w:rsidRDefault="00B325A8" w:rsidP="00B325A8">
      <w:pPr>
        <w:tabs>
          <w:tab w:val="left" w:pos="720"/>
          <w:tab w:val="left" w:pos="1440"/>
          <w:tab w:val="left" w:pos="2160"/>
          <w:tab w:val="left" w:pos="2880"/>
          <w:tab w:val="left" w:pos="3600"/>
          <w:tab w:val="left" w:pos="4320"/>
        </w:tabs>
        <w:ind w:left="540"/>
        <w:rPr>
          <w:sz w:val="20"/>
          <w:szCs w:val="20"/>
        </w:rPr>
      </w:pPr>
      <w:r>
        <w:rPr>
          <w:sz w:val="20"/>
          <w:szCs w:val="20"/>
        </w:rPr>
        <w:t>Hearing:</w:t>
      </w:r>
      <w:r>
        <w:rPr>
          <w:sz w:val="20"/>
          <w:szCs w:val="20"/>
        </w:rPr>
        <w:tab/>
      </w:r>
      <w:r>
        <w:rPr>
          <w:sz w:val="20"/>
          <w:szCs w:val="20"/>
        </w:rPr>
        <w:tab/>
      </w:r>
      <w:r>
        <w:rPr>
          <w:sz w:val="20"/>
          <w:szCs w:val="20"/>
        </w:rPr>
        <w:tab/>
        <w:t>Necessary for receiving information and instructions.</w:t>
      </w:r>
    </w:p>
    <w:p w:rsidR="00B325A8" w:rsidRDefault="00B325A8" w:rsidP="00B325A8">
      <w:pPr>
        <w:tabs>
          <w:tab w:val="left" w:pos="720"/>
          <w:tab w:val="left" w:pos="1440"/>
          <w:tab w:val="left" w:pos="2160"/>
          <w:tab w:val="left" w:pos="2880"/>
          <w:tab w:val="left" w:pos="3600"/>
          <w:tab w:val="left" w:pos="4320"/>
        </w:tabs>
        <w:ind w:left="540"/>
        <w:rPr>
          <w:sz w:val="20"/>
          <w:szCs w:val="20"/>
        </w:rPr>
      </w:pPr>
      <w:r>
        <w:rPr>
          <w:sz w:val="20"/>
          <w:szCs w:val="20"/>
        </w:rPr>
        <w:t>Sight:</w:t>
      </w:r>
      <w:r>
        <w:rPr>
          <w:sz w:val="20"/>
          <w:szCs w:val="20"/>
        </w:rPr>
        <w:tab/>
      </w:r>
      <w:r>
        <w:rPr>
          <w:sz w:val="20"/>
          <w:szCs w:val="20"/>
        </w:rPr>
        <w:tab/>
      </w:r>
      <w:r>
        <w:rPr>
          <w:sz w:val="20"/>
          <w:szCs w:val="20"/>
        </w:rPr>
        <w:tab/>
        <w:t>Necessary to do job effectively and correctly.</w:t>
      </w:r>
    </w:p>
    <w:p w:rsidR="00B325A8" w:rsidRDefault="00B325A8" w:rsidP="00B325A8">
      <w:pPr>
        <w:tabs>
          <w:tab w:val="left" w:pos="720"/>
          <w:tab w:val="left" w:pos="1440"/>
          <w:tab w:val="left" w:pos="2160"/>
          <w:tab w:val="left" w:pos="2880"/>
          <w:tab w:val="left" w:pos="3600"/>
          <w:tab w:val="left" w:pos="4320"/>
        </w:tabs>
        <w:ind w:left="540"/>
        <w:rPr>
          <w:sz w:val="20"/>
          <w:szCs w:val="20"/>
        </w:rPr>
      </w:pPr>
      <w:r>
        <w:rPr>
          <w:sz w:val="20"/>
          <w:szCs w:val="20"/>
        </w:rPr>
        <w:t>Tasting &amp; Smelling:</w:t>
      </w:r>
      <w:r>
        <w:rPr>
          <w:sz w:val="20"/>
          <w:szCs w:val="20"/>
        </w:rPr>
        <w:tab/>
        <w:t>Smelling required to detect noxious fumes and odors.</w:t>
      </w:r>
    </w:p>
    <w:p w:rsidR="00B325A8" w:rsidRDefault="00B325A8" w:rsidP="00B325A8">
      <w:pPr>
        <w:tabs>
          <w:tab w:val="left" w:pos="720"/>
          <w:tab w:val="left" w:pos="1440"/>
          <w:tab w:val="left" w:pos="2160"/>
          <w:tab w:val="left" w:pos="2880"/>
          <w:tab w:val="left" w:pos="3600"/>
          <w:tab w:val="left" w:pos="4320"/>
        </w:tabs>
        <w:ind w:left="540"/>
        <w:rPr>
          <w:sz w:val="20"/>
          <w:szCs w:val="20"/>
        </w:rPr>
      </w:pPr>
    </w:p>
    <w:p w:rsidR="00B325A8" w:rsidRPr="00DC1C54" w:rsidRDefault="00B325A8" w:rsidP="00B325A8">
      <w:pPr>
        <w:tabs>
          <w:tab w:val="left" w:pos="720"/>
          <w:tab w:val="left" w:pos="1440"/>
          <w:tab w:val="left" w:pos="2160"/>
          <w:tab w:val="left" w:pos="2880"/>
          <w:tab w:val="left" w:pos="3600"/>
          <w:tab w:val="left" w:pos="4320"/>
        </w:tabs>
        <w:ind w:left="540"/>
        <w:rPr>
          <w:b/>
          <w:sz w:val="20"/>
          <w:szCs w:val="20"/>
          <w:u w:val="single"/>
        </w:rPr>
      </w:pPr>
      <w:r>
        <w:rPr>
          <w:b/>
          <w:sz w:val="20"/>
          <w:szCs w:val="20"/>
          <w:u w:val="single"/>
        </w:rPr>
        <w:t>SUMMARY OF OCCUPATIONAL EXPOSURES:</w:t>
      </w:r>
    </w:p>
    <w:p w:rsidR="002E6C54" w:rsidRDefault="00FE260F">
      <w:r>
        <w:t xml:space="preserve">        </w:t>
      </w:r>
    </w:p>
    <w:p w:rsidR="00FE260F" w:rsidRPr="00FE260F" w:rsidRDefault="00FE260F">
      <w:pPr>
        <w:rPr>
          <w:sz w:val="20"/>
          <w:szCs w:val="20"/>
        </w:rPr>
      </w:pPr>
      <w:r>
        <w:t xml:space="preserve">         </w:t>
      </w:r>
      <w:r w:rsidRPr="00FE260F">
        <w:rPr>
          <w:sz w:val="20"/>
          <w:szCs w:val="20"/>
        </w:rPr>
        <w:t>Bacterial and viral infections carried by children</w:t>
      </w:r>
    </w:p>
    <w:p w:rsidR="00FE260F" w:rsidRDefault="00FE260F">
      <w:pPr>
        <w:rPr>
          <w:sz w:val="20"/>
          <w:szCs w:val="20"/>
        </w:rPr>
      </w:pPr>
      <w:r w:rsidRPr="00FE260F">
        <w:rPr>
          <w:sz w:val="20"/>
          <w:szCs w:val="20"/>
        </w:rPr>
        <w:t xml:space="preserve">         </w:t>
      </w:r>
      <w:r>
        <w:rPr>
          <w:sz w:val="20"/>
          <w:szCs w:val="20"/>
        </w:rPr>
        <w:t xml:space="preserve">  </w:t>
      </w:r>
      <w:r w:rsidRPr="00FE260F">
        <w:rPr>
          <w:sz w:val="20"/>
          <w:szCs w:val="20"/>
        </w:rPr>
        <w:t>Cleaning products</w:t>
      </w:r>
    </w:p>
    <w:p w:rsidR="001D41FD" w:rsidRDefault="001D41FD">
      <w:pPr>
        <w:rPr>
          <w:sz w:val="20"/>
          <w:szCs w:val="20"/>
        </w:rPr>
      </w:pPr>
    </w:p>
    <w:p w:rsidR="001D41FD" w:rsidRPr="00B708DE" w:rsidRDefault="001D41FD" w:rsidP="001D41FD">
      <w:pPr>
        <w:rPr>
          <w:b/>
          <w:sz w:val="20"/>
          <w:szCs w:val="20"/>
          <w:u w:val="single"/>
        </w:rPr>
      </w:pPr>
      <w:r w:rsidRPr="00B708DE">
        <w:rPr>
          <w:b/>
          <w:sz w:val="20"/>
          <w:szCs w:val="20"/>
          <w:u w:val="single"/>
        </w:rPr>
        <w:t>Special Conditions of Employment</w:t>
      </w:r>
    </w:p>
    <w:p w:rsidR="001D41FD" w:rsidRPr="00B708DE" w:rsidRDefault="001D41FD" w:rsidP="001D41FD">
      <w:pPr>
        <w:rPr>
          <w:sz w:val="20"/>
          <w:szCs w:val="20"/>
        </w:rPr>
      </w:pPr>
      <w:r w:rsidRPr="00B708DE">
        <w:rPr>
          <w:sz w:val="20"/>
          <w:szCs w:val="20"/>
        </w:rPr>
        <w:t xml:space="preserve">All employees must pass a criminal history background check </w:t>
      </w:r>
    </w:p>
    <w:p w:rsidR="001D41FD" w:rsidRPr="00B708DE" w:rsidRDefault="001D41FD" w:rsidP="001D41FD">
      <w:pPr>
        <w:rPr>
          <w:sz w:val="20"/>
          <w:szCs w:val="20"/>
        </w:rPr>
      </w:pPr>
    </w:p>
    <w:p w:rsidR="001D41FD" w:rsidRPr="00B708DE" w:rsidRDefault="001D41FD" w:rsidP="001D41FD">
      <w:pPr>
        <w:rPr>
          <w:sz w:val="20"/>
          <w:szCs w:val="20"/>
        </w:rPr>
      </w:pPr>
    </w:p>
    <w:p w:rsidR="001D41FD" w:rsidRPr="00B708DE" w:rsidRDefault="001D41FD" w:rsidP="001D41FD">
      <w:pPr>
        <w:rPr>
          <w:sz w:val="20"/>
          <w:szCs w:val="20"/>
        </w:rPr>
      </w:pPr>
      <w:r w:rsidRPr="00B708DE">
        <w:rPr>
          <w:sz w:val="20"/>
          <w:szCs w:val="20"/>
        </w:rPr>
        <w:t>Employee signature ________________________________________ Date _______________________</w:t>
      </w:r>
    </w:p>
    <w:p w:rsidR="001D41FD" w:rsidRPr="00B708DE" w:rsidRDefault="001D41FD" w:rsidP="001D41FD">
      <w:pPr>
        <w:rPr>
          <w:sz w:val="20"/>
          <w:szCs w:val="20"/>
        </w:rPr>
      </w:pPr>
    </w:p>
    <w:p w:rsidR="001D41FD" w:rsidRPr="00B708DE" w:rsidRDefault="001D41FD" w:rsidP="001D41FD">
      <w:pPr>
        <w:rPr>
          <w:sz w:val="20"/>
          <w:szCs w:val="20"/>
        </w:rPr>
      </w:pPr>
    </w:p>
    <w:p w:rsidR="002E7CB3" w:rsidRDefault="002E7CB3" w:rsidP="001D41FD">
      <w:pPr>
        <w:rPr>
          <w:sz w:val="20"/>
          <w:szCs w:val="20"/>
        </w:rPr>
      </w:pPr>
    </w:p>
    <w:p w:rsidR="001D41FD" w:rsidRPr="00B708DE" w:rsidRDefault="002E7CB3" w:rsidP="001D41FD">
      <w:pPr>
        <w:rPr>
          <w:sz w:val="20"/>
          <w:szCs w:val="20"/>
        </w:rPr>
      </w:pPr>
      <w:r>
        <w:rPr>
          <w:sz w:val="20"/>
          <w:szCs w:val="20"/>
        </w:rPr>
        <w:t>Representative</w:t>
      </w:r>
      <w:r w:rsidR="001D41FD" w:rsidRPr="00B708DE">
        <w:rPr>
          <w:sz w:val="20"/>
          <w:szCs w:val="20"/>
        </w:rPr>
        <w:t xml:space="preserve"> _____________________________________ Date _______________________</w:t>
      </w:r>
    </w:p>
    <w:p w:rsidR="001D41FD" w:rsidRDefault="001D41FD" w:rsidP="001D41FD">
      <w:pPr>
        <w:rPr>
          <w:sz w:val="20"/>
          <w:szCs w:val="20"/>
        </w:rPr>
      </w:pPr>
    </w:p>
    <w:p w:rsidR="001D41FD" w:rsidRDefault="001D41FD" w:rsidP="001D41FD">
      <w:pPr>
        <w:rPr>
          <w:sz w:val="20"/>
          <w:szCs w:val="20"/>
        </w:rPr>
      </w:pPr>
    </w:p>
    <w:p w:rsidR="001D41FD" w:rsidRPr="00DD4938" w:rsidRDefault="001D41FD" w:rsidP="001D41FD">
      <w:pPr>
        <w:rPr>
          <w:sz w:val="20"/>
          <w:szCs w:val="20"/>
        </w:rPr>
      </w:pPr>
      <w:r>
        <w:rPr>
          <w:sz w:val="20"/>
          <w:szCs w:val="20"/>
        </w:rPr>
        <w:t>Approved by the Hinsdale School Board 06/10/15</w:t>
      </w:r>
    </w:p>
    <w:p w:rsidR="001D41FD" w:rsidRPr="00FE260F" w:rsidRDefault="001D41FD">
      <w:pPr>
        <w:rPr>
          <w:sz w:val="20"/>
          <w:szCs w:val="20"/>
        </w:rPr>
      </w:pPr>
    </w:p>
    <w:sectPr w:rsidR="001D41FD" w:rsidRPr="00FE260F" w:rsidSect="00B325A8">
      <w:type w:val="continuous"/>
      <w:pgSz w:w="12240" w:h="15840" w:code="1"/>
      <w:pgMar w:top="720" w:right="1325" w:bottom="720" w:left="1325" w:header="720" w:footer="720" w:gutter="0"/>
      <w:cols w:space="2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D2F"/>
    <w:multiLevelType w:val="hybridMultilevel"/>
    <w:tmpl w:val="A3D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7DCC"/>
    <w:multiLevelType w:val="hybridMultilevel"/>
    <w:tmpl w:val="87A65578"/>
    <w:lvl w:ilvl="0" w:tplc="EE8633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244F8"/>
    <w:multiLevelType w:val="hybridMultilevel"/>
    <w:tmpl w:val="FF02B7E4"/>
    <w:lvl w:ilvl="0" w:tplc="713A41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76A13"/>
    <w:multiLevelType w:val="hybridMultilevel"/>
    <w:tmpl w:val="A3241120"/>
    <w:lvl w:ilvl="0" w:tplc="02802812">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36A65"/>
    <w:multiLevelType w:val="hybridMultilevel"/>
    <w:tmpl w:val="C738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325A8"/>
    <w:rsid w:val="00022BD4"/>
    <w:rsid w:val="000307C1"/>
    <w:rsid w:val="000549BC"/>
    <w:rsid w:val="000C3BBD"/>
    <w:rsid w:val="000E44EF"/>
    <w:rsid w:val="000F5082"/>
    <w:rsid w:val="00121302"/>
    <w:rsid w:val="001B08BE"/>
    <w:rsid w:val="001D41FD"/>
    <w:rsid w:val="00234EB1"/>
    <w:rsid w:val="00251080"/>
    <w:rsid w:val="00293F75"/>
    <w:rsid w:val="002B6130"/>
    <w:rsid w:val="002E6C54"/>
    <w:rsid w:val="002E7CB3"/>
    <w:rsid w:val="00351B8C"/>
    <w:rsid w:val="0036442F"/>
    <w:rsid w:val="00413128"/>
    <w:rsid w:val="004B3022"/>
    <w:rsid w:val="004D0038"/>
    <w:rsid w:val="004F1104"/>
    <w:rsid w:val="005833E3"/>
    <w:rsid w:val="005E614E"/>
    <w:rsid w:val="007500D4"/>
    <w:rsid w:val="008C287C"/>
    <w:rsid w:val="00966565"/>
    <w:rsid w:val="00A67A0E"/>
    <w:rsid w:val="00AB6F4F"/>
    <w:rsid w:val="00AD7BF4"/>
    <w:rsid w:val="00B325A8"/>
    <w:rsid w:val="00B32A1C"/>
    <w:rsid w:val="00BD1C5A"/>
    <w:rsid w:val="00BD2D00"/>
    <w:rsid w:val="00BD6F86"/>
    <w:rsid w:val="00BF6FFF"/>
    <w:rsid w:val="00C05F66"/>
    <w:rsid w:val="00C1715D"/>
    <w:rsid w:val="00C252A4"/>
    <w:rsid w:val="00C4127C"/>
    <w:rsid w:val="00C71CD7"/>
    <w:rsid w:val="00C92CF0"/>
    <w:rsid w:val="00CC439E"/>
    <w:rsid w:val="00D215C1"/>
    <w:rsid w:val="00DA302D"/>
    <w:rsid w:val="00DD1ED6"/>
    <w:rsid w:val="00EF118C"/>
    <w:rsid w:val="00F05F81"/>
    <w:rsid w:val="00F3209A"/>
    <w:rsid w:val="00F75512"/>
    <w:rsid w:val="00F93FC3"/>
    <w:rsid w:val="00FE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9A4623-4A76-4C7D-B253-DD2AD15E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5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A8"/>
    <w:pPr>
      <w:ind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rsid w:val="00B325A8"/>
    <w:rPr>
      <w:rFonts w:ascii="Tahoma" w:hAnsi="Tahoma"/>
      <w:i/>
      <w:sz w:val="16"/>
    </w:rPr>
  </w:style>
  <w:style w:type="paragraph" w:customStyle="1" w:styleId="AllCaps">
    <w:name w:val="All Caps"/>
    <w:basedOn w:val="Normal"/>
    <w:rsid w:val="00B325A8"/>
    <w:rPr>
      <w:rFonts w:ascii="Tahoma" w:hAnsi="Tahoma"/>
      <w:caps/>
      <w:sz w:val="16"/>
      <w:szCs w:val="16"/>
    </w:rPr>
  </w:style>
  <w:style w:type="paragraph" w:styleId="NoSpacing">
    <w:name w:val="No Spacing"/>
    <w:uiPriority w:val="1"/>
    <w:qFormat/>
    <w:rsid w:val="000549BC"/>
    <w:pPr>
      <w:ind w:right="0"/>
      <w:jc w:val="left"/>
    </w:pPr>
  </w:style>
  <w:style w:type="paragraph" w:styleId="BalloonText">
    <w:name w:val="Balloon Text"/>
    <w:basedOn w:val="Normal"/>
    <w:link w:val="BalloonTextChar"/>
    <w:uiPriority w:val="99"/>
    <w:semiHidden/>
    <w:unhideWhenUsed/>
    <w:rsid w:val="000E4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EF"/>
    <w:rPr>
      <w:rFonts w:ascii="Segoe UI" w:eastAsia="Times New Roman" w:hAnsi="Segoe UI" w:cs="Segoe UI"/>
      <w:sz w:val="18"/>
      <w:szCs w:val="18"/>
    </w:rPr>
  </w:style>
  <w:style w:type="paragraph" w:styleId="ListParagraph">
    <w:name w:val="List Paragraph"/>
    <w:basedOn w:val="Normal"/>
    <w:uiPriority w:val="34"/>
    <w:qFormat/>
    <w:rsid w:val="00F3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Diorio</dc:creator>
  <cp:keywords/>
  <dc:description/>
  <cp:lastModifiedBy>Ann Diorio</cp:lastModifiedBy>
  <cp:revision>6</cp:revision>
  <cp:lastPrinted>2017-05-11T15:37:00Z</cp:lastPrinted>
  <dcterms:created xsi:type="dcterms:W3CDTF">2013-11-06T19:45:00Z</dcterms:created>
  <dcterms:modified xsi:type="dcterms:W3CDTF">2017-05-11T16:13:00Z</dcterms:modified>
</cp:coreProperties>
</file>